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E76E0" w:rsidRPr="009966FC" w14:paraId="5B4671AC" w14:textId="77777777" w:rsidTr="009966FC">
        <w:trPr>
          <w:trHeight w:val="408"/>
        </w:trPr>
        <w:tc>
          <w:tcPr>
            <w:tcW w:w="9322" w:type="dxa"/>
            <w:shd w:val="clear" w:color="auto" w:fill="auto"/>
          </w:tcPr>
          <w:p w14:paraId="39CBD210" w14:textId="77777777" w:rsidR="00AE76E0" w:rsidRPr="00FA22C2" w:rsidRDefault="00FA22C2" w:rsidP="00FA22C2">
            <w:pPr>
              <w:pStyle w:val="Zhlav"/>
              <w:jc w:val="center"/>
            </w:pPr>
            <w:r w:rsidRPr="00FA22C2">
              <w:rPr>
                <w:b/>
              </w:rPr>
              <w:t>Generel dopravy města Ostrov</w:t>
            </w:r>
          </w:p>
        </w:tc>
      </w:tr>
    </w:tbl>
    <w:p w14:paraId="3883C6BA" w14:textId="77777777" w:rsidR="00AE76E0" w:rsidRPr="009966FC" w:rsidRDefault="00AE76E0" w:rsidP="00AE76E0">
      <w:pPr>
        <w:spacing w:before="600" w:after="600"/>
        <w:jc w:val="center"/>
        <w:rPr>
          <w:b/>
        </w:rPr>
      </w:pPr>
      <w:r w:rsidRPr="009966FC">
        <w:rPr>
          <w:b/>
        </w:rPr>
        <w:t>ČESTNÉ PROHLÁŠENÍ KE SPLNĚNÍ KVALIFIKAČNÍCH PŘEDPOKLADŮ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6882"/>
      </w:tblGrid>
      <w:tr w:rsidR="00AE76E0" w:rsidRPr="009966FC" w14:paraId="635922FA" w14:textId="77777777" w:rsidTr="009966F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26B8EFC" w14:textId="77777777" w:rsidR="00AE76E0" w:rsidRPr="009966FC" w:rsidRDefault="00AE76E0" w:rsidP="009966FC">
            <w:pPr>
              <w:spacing w:after="0"/>
            </w:pPr>
            <w:r w:rsidRPr="009966FC">
              <w:rPr>
                <w:u w:val="single"/>
              </w:rPr>
              <w:t>Dodavatel:</w:t>
            </w:r>
          </w:p>
        </w:tc>
      </w:tr>
      <w:tr w:rsidR="00AE76E0" w:rsidRPr="009966FC" w14:paraId="2360F848" w14:textId="77777777" w:rsidTr="009966F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D9FAAF5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16E668D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2B90BB7F" w14:textId="77777777" w:rsidTr="009966F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A219974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08D2ED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3AD1C836" w14:textId="77777777" w:rsidTr="009966F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A75B21A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03E8DC6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713E56FE" w14:textId="77777777" w:rsidTr="009966F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CFA8CF2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2FDE4C6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01E12CE5" w14:textId="77777777" w:rsidTr="009966F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F9C5105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ADD2BAC" w14:textId="77777777" w:rsidR="00AE76E0" w:rsidRPr="009966FC" w:rsidRDefault="00AE76E0" w:rsidP="009966FC">
            <w:pPr>
              <w:spacing w:after="0"/>
            </w:pPr>
          </w:p>
        </w:tc>
      </w:tr>
    </w:tbl>
    <w:p w14:paraId="368404A4" w14:textId="77777777" w:rsidR="00AE76E0" w:rsidRPr="009966FC" w:rsidRDefault="00AE76E0" w:rsidP="00AE76E0">
      <w:pPr>
        <w:spacing w:after="0" w:line="276" w:lineRule="auto"/>
      </w:pPr>
    </w:p>
    <w:p w14:paraId="01B2CAF2" w14:textId="77777777" w:rsidR="00AE76E0" w:rsidRPr="009966FC" w:rsidRDefault="00AE76E0" w:rsidP="00AE76E0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9966FC">
        <w:rPr>
          <w:sz w:val="22"/>
          <w:szCs w:val="22"/>
        </w:rPr>
        <w:t xml:space="preserve">který samostatně/společně s jinou osobou/společně s jinými osobami*) (dále jen jako „dodavatel“) hodlá podat nabídku na výše uvedenou veřejnou zakázku </w:t>
      </w:r>
    </w:p>
    <w:p w14:paraId="43205558" w14:textId="77777777" w:rsidR="00AE76E0" w:rsidRPr="009966FC" w:rsidRDefault="00AE76E0" w:rsidP="00AE76E0">
      <w:pPr>
        <w:spacing w:before="240"/>
        <w:jc w:val="center"/>
        <w:rPr>
          <w:b/>
          <w:bCs/>
        </w:rPr>
      </w:pPr>
      <w:r w:rsidRPr="009966FC">
        <w:rPr>
          <w:b/>
          <w:bCs/>
        </w:rPr>
        <w:t>čestně a pravdivě prohlašuje, že:</w:t>
      </w:r>
    </w:p>
    <w:p w14:paraId="4A76E9FC" w14:textId="77777777" w:rsidR="00AE76E0" w:rsidRPr="009966FC" w:rsidRDefault="006B2A7D" w:rsidP="00384587">
      <w:pPr>
        <w:widowControl w:val="0"/>
        <w:numPr>
          <w:ilvl w:val="0"/>
          <w:numId w:val="8"/>
        </w:numPr>
        <w:spacing w:after="0"/>
        <w:ind w:left="284" w:hanging="284"/>
      </w:pPr>
      <w:r>
        <w:t>se</w:t>
      </w:r>
      <w:r w:rsidR="00AE76E0" w:rsidRPr="009966FC">
        <w:t xml:space="preserve"> před předložením Dokladů o kvalifikaci podrobně </w:t>
      </w:r>
      <w:r w:rsidR="00AE76E0" w:rsidRPr="009966FC">
        <w:rPr>
          <w:b/>
        </w:rPr>
        <w:t>seznámil se zadávacími podmínkami</w:t>
      </w:r>
      <w:r w:rsidR="00AE76E0" w:rsidRPr="009966FC">
        <w:t>,</w:t>
      </w:r>
    </w:p>
    <w:p w14:paraId="4EFB514C" w14:textId="77777777" w:rsidR="00AE76E0" w:rsidRPr="009966FC" w:rsidRDefault="00AE76E0" w:rsidP="00384587">
      <w:pPr>
        <w:widowControl w:val="0"/>
        <w:numPr>
          <w:ilvl w:val="0"/>
          <w:numId w:val="8"/>
        </w:numPr>
        <w:spacing w:after="0"/>
        <w:ind w:left="284" w:hanging="284"/>
      </w:pPr>
      <w:r w:rsidRPr="009966FC">
        <w:t>není nezpůsobilým dodavatelem ve smyslu § 74 Zákona, tedy dodavatelem, který:</w:t>
      </w:r>
    </w:p>
    <w:p w14:paraId="1A6AA7E7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9966FC">
        <w:t xml:space="preserve">byl v zemi svého sídla v posledních 5 letech před zahájením zadávacího řízení pravomocně odsouzen pro </w:t>
      </w:r>
    </w:p>
    <w:p w14:paraId="08B813DA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trestný čin spáchaný ve prospěch organizované zločinecké skupiny nebo trestný čin účasti na organizované zločinecké skupině,</w:t>
      </w:r>
    </w:p>
    <w:p w14:paraId="18DE37E3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trestný čin obchodování s lidmi,</w:t>
      </w:r>
    </w:p>
    <w:p w14:paraId="2012C0F4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tyto trestné činy proti majetku</w:t>
      </w:r>
    </w:p>
    <w:p w14:paraId="0A81210B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podvod,</w:t>
      </w:r>
    </w:p>
    <w:p w14:paraId="16DD52A7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úvěrový podvod,</w:t>
      </w:r>
    </w:p>
    <w:p w14:paraId="43B89839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dotační podvod,</w:t>
      </w:r>
    </w:p>
    <w:p w14:paraId="1BB4AE75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podílnictví,</w:t>
      </w:r>
    </w:p>
    <w:p w14:paraId="7D95799E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podílnictví z nedbalosti,</w:t>
      </w:r>
    </w:p>
    <w:p w14:paraId="6A67AEA9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legalizace výnosů z trestné činnosti,</w:t>
      </w:r>
    </w:p>
    <w:p w14:paraId="26A48ACC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legalizace výnosů z trestné činnosti z nedbalosti,</w:t>
      </w:r>
    </w:p>
    <w:p w14:paraId="116D8230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tyto trestné činy hospodářské</w:t>
      </w:r>
    </w:p>
    <w:p w14:paraId="31282941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zneužití informace a postavení v obchodním styku,</w:t>
      </w:r>
    </w:p>
    <w:p w14:paraId="6CC376D5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sjednání výhody při zadání veřejné zakázky, při veřejné soutěži a veřejné dražbě,</w:t>
      </w:r>
    </w:p>
    <w:p w14:paraId="21B2A984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pletichy při zadání veřejné zakázky a při veřejné soutěži,</w:t>
      </w:r>
    </w:p>
    <w:p w14:paraId="5E1DE23A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pletichy při veřejné dražbě,</w:t>
      </w:r>
    </w:p>
    <w:p w14:paraId="3B7CAA88" w14:textId="77777777" w:rsidR="00AE76E0" w:rsidRPr="009966FC" w:rsidRDefault="00AE76E0" w:rsidP="00384587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poškození finančních zájmů Evropské unie,</w:t>
      </w:r>
    </w:p>
    <w:p w14:paraId="38A6E69E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trestné činy obecně nebezpečné,</w:t>
      </w:r>
    </w:p>
    <w:p w14:paraId="75EA129D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trestné činy proti České republice, cizímu státu a mezinárodní organizaci,</w:t>
      </w:r>
    </w:p>
    <w:p w14:paraId="2FD8FB5C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9966FC">
        <w:t>tyto trestné činy proti pořádku ve věcech veřejných</w:t>
      </w:r>
    </w:p>
    <w:p w14:paraId="322FC8AC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966FC">
        <w:t>trestné činy proti výkonu pravomoci orgánu veřejné moci a úřední osoby,</w:t>
      </w:r>
    </w:p>
    <w:p w14:paraId="6E323690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966FC">
        <w:lastRenderedPageBreak/>
        <w:t>trestné činy úředních osob,</w:t>
      </w:r>
    </w:p>
    <w:p w14:paraId="1764287A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966FC">
        <w:t>úplatkářství,</w:t>
      </w:r>
    </w:p>
    <w:p w14:paraId="78719507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966FC">
        <w:t>jiná rušení činnosti orgánu veřejné moci.</w:t>
      </w:r>
    </w:p>
    <w:p w14:paraId="386F1D09" w14:textId="77777777" w:rsidR="00AE76E0" w:rsidRPr="009966FC" w:rsidRDefault="00AE76E0" w:rsidP="00AE76E0">
      <w:pPr>
        <w:pStyle w:val="Odstavecseseznamem"/>
        <w:widowControl w:val="0"/>
        <w:autoSpaceDE w:val="0"/>
        <w:autoSpaceDN w:val="0"/>
        <w:adjustRightInd w:val="0"/>
        <w:spacing w:after="0"/>
        <w:ind w:left="644"/>
      </w:pPr>
      <w:r w:rsidRPr="009966FC">
        <w:t>nebo obdobný trestný čin podle právního řádu země sídla dodavatele; k zahlazeným odsouzením se nepřihlíží,</w:t>
      </w:r>
    </w:p>
    <w:p w14:paraId="19B9C6E7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9966FC">
        <w:t>má v České republice nebo v zemi svého sídla v evidenci daní zachycen splatný daňový nedoplatek,</w:t>
      </w:r>
    </w:p>
    <w:p w14:paraId="07103D39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9966FC">
        <w:t>má v České republice nebo v zemi svého sídla splatný nedoplatek na pojistném nebo na penále na veřejné zdravotní pojištění,</w:t>
      </w:r>
    </w:p>
    <w:p w14:paraId="15097B1E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9966FC">
        <w:t>má v České republice nebo v zemi svého sídla splatný nedoplatek na pojistném nebo na penále na sociální zabezpečení a příspěvku na státní politiku zaměstnanosti,</w:t>
      </w:r>
    </w:p>
    <w:p w14:paraId="27C4E559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9966FC"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79F4AB1" w14:textId="77777777" w:rsidR="00AE76E0" w:rsidRPr="009966FC" w:rsidRDefault="00AE76E0" w:rsidP="00AE76E0">
      <w:pPr>
        <w:widowControl w:val="0"/>
        <w:autoSpaceDE w:val="0"/>
        <w:autoSpaceDN w:val="0"/>
        <w:adjustRightInd w:val="0"/>
        <w:spacing w:after="0"/>
        <w:ind w:left="709" w:hanging="425"/>
      </w:pPr>
    </w:p>
    <w:p w14:paraId="45014D74" w14:textId="77777777" w:rsidR="00AE76E0" w:rsidRPr="009966FC" w:rsidRDefault="00AE76E0" w:rsidP="00AE76E0">
      <w:pPr>
        <w:widowControl w:val="0"/>
        <w:autoSpaceDE w:val="0"/>
        <w:autoSpaceDN w:val="0"/>
        <w:adjustRightInd w:val="0"/>
        <w:spacing w:after="0"/>
        <w:ind w:left="284"/>
      </w:pPr>
      <w:r w:rsidRPr="009966FC"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5E053D38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9966FC">
        <w:t>tato právnická osoba,</w:t>
      </w:r>
    </w:p>
    <w:p w14:paraId="0A0A84A2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9966FC">
        <w:t>každý člen statutárního orgánu této právnické osoby a</w:t>
      </w:r>
    </w:p>
    <w:p w14:paraId="508EF4EC" w14:textId="77777777" w:rsidR="00AE76E0" w:rsidRPr="009966FC" w:rsidRDefault="00AE76E0" w:rsidP="0038458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9966FC">
        <w:t>osoba zastupující tuto právnickou osobu v statutárním orgánu dodavatele.</w:t>
      </w:r>
    </w:p>
    <w:p w14:paraId="1756D2CF" w14:textId="77777777" w:rsidR="00AE76E0" w:rsidRPr="009966FC" w:rsidRDefault="00AE76E0" w:rsidP="00AE76E0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14:paraId="78E21734" w14:textId="77777777" w:rsidR="00AE76E0" w:rsidRPr="009966FC" w:rsidRDefault="00AE76E0" w:rsidP="00384587">
      <w:pPr>
        <w:widowControl w:val="0"/>
        <w:numPr>
          <w:ilvl w:val="0"/>
          <w:numId w:val="8"/>
        </w:numPr>
        <w:spacing w:after="0"/>
        <w:ind w:left="284" w:hanging="284"/>
      </w:pPr>
      <w:r w:rsidRPr="009966FC">
        <w:t xml:space="preserve">splňuje </w:t>
      </w:r>
      <w:r w:rsidRPr="009966FC">
        <w:rPr>
          <w:b/>
        </w:rPr>
        <w:t>profesní způsobilost</w:t>
      </w:r>
      <w:r w:rsidRPr="009966FC">
        <w:t>, kterou zadavatel požadoval v zadávací dokumentaci,</w:t>
      </w:r>
    </w:p>
    <w:p w14:paraId="14A11516" w14:textId="77558B40" w:rsidR="00AE76E0" w:rsidRPr="009966FC" w:rsidRDefault="00AE76E0" w:rsidP="00384587">
      <w:pPr>
        <w:numPr>
          <w:ilvl w:val="0"/>
          <w:numId w:val="8"/>
        </w:numPr>
        <w:spacing w:after="0"/>
        <w:ind w:left="284" w:hanging="284"/>
      </w:pPr>
      <w:r w:rsidRPr="009966FC">
        <w:rPr>
          <w:bCs/>
        </w:rPr>
        <w:t xml:space="preserve">realizoval v posledních </w:t>
      </w:r>
      <w:r w:rsidR="00196BF0">
        <w:rPr>
          <w:bCs/>
        </w:rPr>
        <w:t>7</w:t>
      </w:r>
      <w:r w:rsidRPr="009966FC">
        <w:rPr>
          <w:bCs/>
        </w:rPr>
        <w:t xml:space="preserve"> letech následující zakázky:</w:t>
      </w:r>
    </w:p>
    <w:tbl>
      <w:tblPr>
        <w:tblpPr w:leftFromText="141" w:rightFromText="141" w:vertAnchor="text" w:horzAnchor="margin" w:tblpX="150" w:tblpY="19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2126"/>
      </w:tblGrid>
      <w:tr w:rsidR="00AE76E0" w:rsidRPr="009966FC" w14:paraId="0F8D4DD3" w14:textId="77777777" w:rsidTr="009966FC">
        <w:trPr>
          <w:trHeight w:val="1118"/>
        </w:trPr>
        <w:tc>
          <w:tcPr>
            <w:tcW w:w="700" w:type="dxa"/>
          </w:tcPr>
          <w:p w14:paraId="02B2B5C0" w14:textId="77777777" w:rsidR="00AE76E0" w:rsidRPr="009966FC" w:rsidRDefault="00AE76E0" w:rsidP="009966FC">
            <w:pPr>
              <w:suppressAutoHyphens/>
              <w:spacing w:line="360" w:lineRule="auto"/>
              <w:jc w:val="center"/>
            </w:pPr>
            <w:proofErr w:type="spellStart"/>
            <w:r w:rsidRPr="009966FC">
              <w:t>Poř</w:t>
            </w:r>
            <w:proofErr w:type="spellEnd"/>
            <w:r w:rsidRPr="009966FC">
              <w:t>. číslo</w:t>
            </w:r>
          </w:p>
        </w:tc>
        <w:tc>
          <w:tcPr>
            <w:tcW w:w="1562" w:type="dxa"/>
          </w:tcPr>
          <w:p w14:paraId="1CF3488A" w14:textId="77777777" w:rsidR="00AE76E0" w:rsidRPr="009966FC" w:rsidRDefault="00AE76E0" w:rsidP="009966FC">
            <w:pPr>
              <w:suppressAutoHyphens/>
              <w:spacing w:line="360" w:lineRule="auto"/>
              <w:jc w:val="center"/>
            </w:pPr>
            <w:r w:rsidRPr="009966FC">
              <w:t>Objednatel</w:t>
            </w:r>
          </w:p>
        </w:tc>
        <w:tc>
          <w:tcPr>
            <w:tcW w:w="1504" w:type="dxa"/>
          </w:tcPr>
          <w:p w14:paraId="3C329C0B" w14:textId="16C98B62" w:rsidR="00AE76E0" w:rsidRPr="009966FC" w:rsidRDefault="00196BF0" w:rsidP="009966FC">
            <w:pPr>
              <w:suppressAutoHyphens/>
              <w:spacing w:line="360" w:lineRule="auto"/>
              <w:jc w:val="center"/>
            </w:pPr>
            <w:r>
              <w:t>Název služby</w:t>
            </w:r>
          </w:p>
        </w:tc>
        <w:tc>
          <w:tcPr>
            <w:tcW w:w="1654" w:type="dxa"/>
          </w:tcPr>
          <w:p w14:paraId="7C992E87" w14:textId="4B00CAAD" w:rsidR="00AE76E0" w:rsidRPr="009966FC" w:rsidRDefault="00AE76E0" w:rsidP="009966FC">
            <w:pPr>
              <w:suppressAutoHyphens/>
              <w:spacing w:line="360" w:lineRule="auto"/>
              <w:ind w:firstLine="33"/>
              <w:jc w:val="center"/>
            </w:pPr>
            <w:r w:rsidRPr="009966FC">
              <w:t xml:space="preserve">Rozsah </w:t>
            </w:r>
            <w:r w:rsidR="00196BF0">
              <w:t>služby</w:t>
            </w:r>
          </w:p>
        </w:tc>
        <w:tc>
          <w:tcPr>
            <w:tcW w:w="1918" w:type="dxa"/>
          </w:tcPr>
          <w:p w14:paraId="1B9AFDC3" w14:textId="23220059" w:rsidR="00AE76E0" w:rsidRPr="009966FC" w:rsidRDefault="00AE76E0" w:rsidP="009966FC">
            <w:pPr>
              <w:suppressAutoHyphens/>
              <w:spacing w:line="360" w:lineRule="auto"/>
            </w:pPr>
            <w:r w:rsidRPr="009966FC">
              <w:t>Cena v Kč bez DPH</w:t>
            </w:r>
          </w:p>
        </w:tc>
        <w:tc>
          <w:tcPr>
            <w:tcW w:w="2126" w:type="dxa"/>
          </w:tcPr>
          <w:p w14:paraId="2405DA1D" w14:textId="77777777" w:rsidR="00AE76E0" w:rsidRPr="009966FC" w:rsidRDefault="00AE76E0" w:rsidP="009966FC">
            <w:pPr>
              <w:suppressAutoHyphens/>
              <w:spacing w:line="360" w:lineRule="auto"/>
            </w:pPr>
            <w:r w:rsidRPr="009966FC">
              <w:t>Termín realizace</w:t>
            </w:r>
            <w:r w:rsidRPr="009966FC">
              <w:br/>
              <w:t>od - do</w:t>
            </w:r>
            <w:r w:rsidRPr="009966FC">
              <w:rPr>
                <w:rStyle w:val="Znakapoznpodarou"/>
              </w:rPr>
              <w:footnoteReference w:id="1"/>
            </w:r>
          </w:p>
        </w:tc>
      </w:tr>
      <w:tr w:rsidR="00AE76E0" w:rsidRPr="009966FC" w14:paraId="6DA18B35" w14:textId="77777777" w:rsidTr="009966FC">
        <w:trPr>
          <w:trHeight w:val="397"/>
        </w:trPr>
        <w:tc>
          <w:tcPr>
            <w:tcW w:w="700" w:type="dxa"/>
          </w:tcPr>
          <w:p w14:paraId="3AEF4F79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  <w:jc w:val="center"/>
            </w:pPr>
            <w:r w:rsidRPr="009966FC">
              <w:t>1</w:t>
            </w:r>
          </w:p>
        </w:tc>
        <w:tc>
          <w:tcPr>
            <w:tcW w:w="1562" w:type="dxa"/>
          </w:tcPr>
          <w:p w14:paraId="09C8BB2A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504" w:type="dxa"/>
          </w:tcPr>
          <w:p w14:paraId="74C0E471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654" w:type="dxa"/>
          </w:tcPr>
          <w:p w14:paraId="2708A702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918" w:type="dxa"/>
          </w:tcPr>
          <w:p w14:paraId="11FBB732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2126" w:type="dxa"/>
          </w:tcPr>
          <w:p w14:paraId="00AFA6E0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</w:tr>
      <w:tr w:rsidR="00AE76E0" w:rsidRPr="009966FC" w14:paraId="30C7D8BA" w14:textId="77777777" w:rsidTr="009966FC">
        <w:trPr>
          <w:trHeight w:val="397"/>
        </w:trPr>
        <w:tc>
          <w:tcPr>
            <w:tcW w:w="700" w:type="dxa"/>
          </w:tcPr>
          <w:p w14:paraId="6966540F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  <w:jc w:val="center"/>
            </w:pPr>
            <w:r w:rsidRPr="009966FC">
              <w:t>2</w:t>
            </w:r>
          </w:p>
        </w:tc>
        <w:tc>
          <w:tcPr>
            <w:tcW w:w="1562" w:type="dxa"/>
          </w:tcPr>
          <w:p w14:paraId="15B3A6BB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504" w:type="dxa"/>
          </w:tcPr>
          <w:p w14:paraId="28102143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654" w:type="dxa"/>
          </w:tcPr>
          <w:p w14:paraId="0DD8CC34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918" w:type="dxa"/>
          </w:tcPr>
          <w:p w14:paraId="511E9798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2126" w:type="dxa"/>
          </w:tcPr>
          <w:p w14:paraId="1DAA7E9C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</w:tr>
      <w:tr w:rsidR="00AE76E0" w:rsidRPr="009966FC" w14:paraId="2E0AF5ED" w14:textId="77777777" w:rsidTr="009966FC">
        <w:trPr>
          <w:trHeight w:val="397"/>
        </w:trPr>
        <w:tc>
          <w:tcPr>
            <w:tcW w:w="700" w:type="dxa"/>
          </w:tcPr>
          <w:p w14:paraId="7DD217EE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  <w:jc w:val="center"/>
            </w:pPr>
            <w:r w:rsidRPr="009966FC">
              <w:t>3</w:t>
            </w:r>
          </w:p>
        </w:tc>
        <w:tc>
          <w:tcPr>
            <w:tcW w:w="1562" w:type="dxa"/>
          </w:tcPr>
          <w:p w14:paraId="7FED06C9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504" w:type="dxa"/>
          </w:tcPr>
          <w:p w14:paraId="432A3AA4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654" w:type="dxa"/>
          </w:tcPr>
          <w:p w14:paraId="46187587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918" w:type="dxa"/>
          </w:tcPr>
          <w:p w14:paraId="33618E9D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2126" w:type="dxa"/>
          </w:tcPr>
          <w:p w14:paraId="40A8FD51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</w:tr>
      <w:tr w:rsidR="00AE76E0" w:rsidRPr="009966FC" w14:paraId="357EBC6F" w14:textId="77777777" w:rsidTr="009966FC">
        <w:trPr>
          <w:trHeight w:val="397"/>
        </w:trPr>
        <w:tc>
          <w:tcPr>
            <w:tcW w:w="700" w:type="dxa"/>
          </w:tcPr>
          <w:p w14:paraId="75895558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  <w:jc w:val="center"/>
            </w:pPr>
            <w:r w:rsidRPr="009966FC">
              <w:t>4</w:t>
            </w:r>
          </w:p>
        </w:tc>
        <w:tc>
          <w:tcPr>
            <w:tcW w:w="1562" w:type="dxa"/>
          </w:tcPr>
          <w:p w14:paraId="309BFF6A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504" w:type="dxa"/>
          </w:tcPr>
          <w:p w14:paraId="6BA25574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654" w:type="dxa"/>
          </w:tcPr>
          <w:p w14:paraId="4DB53C13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918" w:type="dxa"/>
          </w:tcPr>
          <w:p w14:paraId="3CCE8556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2126" w:type="dxa"/>
          </w:tcPr>
          <w:p w14:paraId="59DE0550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</w:tr>
      <w:tr w:rsidR="00AE76E0" w:rsidRPr="009966FC" w14:paraId="1C6B514A" w14:textId="77777777" w:rsidTr="009966FC">
        <w:trPr>
          <w:trHeight w:val="397"/>
        </w:trPr>
        <w:tc>
          <w:tcPr>
            <w:tcW w:w="700" w:type="dxa"/>
          </w:tcPr>
          <w:p w14:paraId="5A0FB727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  <w:jc w:val="center"/>
            </w:pPr>
            <w:r w:rsidRPr="009966FC">
              <w:t>5</w:t>
            </w:r>
          </w:p>
        </w:tc>
        <w:tc>
          <w:tcPr>
            <w:tcW w:w="1562" w:type="dxa"/>
          </w:tcPr>
          <w:p w14:paraId="27F2424A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504" w:type="dxa"/>
          </w:tcPr>
          <w:p w14:paraId="13E5D2AC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654" w:type="dxa"/>
          </w:tcPr>
          <w:p w14:paraId="72CFD664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1918" w:type="dxa"/>
          </w:tcPr>
          <w:p w14:paraId="2A60A63A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  <w:tc>
          <w:tcPr>
            <w:tcW w:w="2126" w:type="dxa"/>
          </w:tcPr>
          <w:p w14:paraId="58D5C820" w14:textId="77777777" w:rsidR="00AE76E0" w:rsidRPr="009966FC" w:rsidRDefault="00AE76E0" w:rsidP="009966FC">
            <w:pPr>
              <w:suppressAutoHyphens/>
              <w:spacing w:line="360" w:lineRule="auto"/>
              <w:ind w:firstLine="284"/>
            </w:pPr>
          </w:p>
        </w:tc>
      </w:tr>
    </w:tbl>
    <w:p w14:paraId="5C1A394E" w14:textId="77777777" w:rsidR="00AE76E0" w:rsidRPr="009966FC" w:rsidRDefault="00AE76E0" w:rsidP="00AE76E0">
      <w:pPr>
        <w:spacing w:after="0"/>
      </w:pPr>
    </w:p>
    <w:p w14:paraId="751552BA" w14:textId="77777777" w:rsidR="00AE76E0" w:rsidRPr="009966FC" w:rsidRDefault="00AE76E0" w:rsidP="00384587">
      <w:pPr>
        <w:numPr>
          <w:ilvl w:val="0"/>
          <w:numId w:val="8"/>
        </w:numPr>
        <w:spacing w:after="0"/>
        <w:ind w:left="284" w:hanging="284"/>
      </w:pPr>
      <w:r w:rsidRPr="009966FC">
        <w:rPr>
          <w:bCs/>
        </w:rPr>
        <w:t>podpisem tohoto prohlášení potvrzuje pravdivost a správnost veškerých údajů uvedených v tomto čestném prohlášení, a že splňuje kvalifikaci definovanou Zákonem a zadávacími podmínkami v plném rozsahu.,</w:t>
      </w:r>
    </w:p>
    <w:p w14:paraId="4E13B144" w14:textId="77777777" w:rsidR="00AE76E0" w:rsidRPr="009966FC" w:rsidRDefault="00AE76E0" w:rsidP="00384587">
      <w:pPr>
        <w:pStyle w:val="Odstavecseseznamem"/>
        <w:numPr>
          <w:ilvl w:val="0"/>
          <w:numId w:val="8"/>
        </w:numPr>
        <w:spacing w:after="200" w:line="240" w:lineRule="auto"/>
        <w:ind w:left="284" w:hanging="284"/>
      </w:pPr>
      <w:r w:rsidRPr="009966FC">
        <w:rPr>
          <w:b/>
        </w:rPr>
        <w:t>Dodavatel prohlašuje, že na případnou výzvu zadavatele v průběhu zadávacího řízení předloží zadavateli originály, či úředně ověřené kopie dokladů, které prokazují splnění kvalifikace (§ 53 odst. 4 Zákona).</w:t>
      </w:r>
    </w:p>
    <w:p w14:paraId="648455BE" w14:textId="77777777" w:rsidR="00AE76E0" w:rsidRPr="009966FC" w:rsidRDefault="00AE76E0" w:rsidP="00AE76E0">
      <w:pPr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E76E0" w:rsidRPr="009966FC" w14:paraId="0D910474" w14:textId="77777777" w:rsidTr="009966FC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43DA4446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779FAA3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3925811D" w14:textId="77777777" w:rsidTr="009966FC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0F648353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E0ECEF0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58557036" w14:textId="77777777" w:rsidTr="009966FC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6ED70AA7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C08FB2" w14:textId="77777777" w:rsidR="00AE76E0" w:rsidRPr="009966FC" w:rsidRDefault="00AE76E0" w:rsidP="009966FC">
            <w:pPr>
              <w:spacing w:after="0"/>
            </w:pPr>
          </w:p>
        </w:tc>
      </w:tr>
    </w:tbl>
    <w:p w14:paraId="60BEAB92" w14:textId="77777777" w:rsidR="00AE76E0" w:rsidRPr="009966FC" w:rsidRDefault="00AE76E0" w:rsidP="00AE76E0">
      <w:pPr>
        <w:spacing w:before="120" w:after="0"/>
        <w:rPr>
          <w:sz w:val="18"/>
          <w:szCs w:val="18"/>
        </w:rPr>
      </w:pPr>
      <w:r w:rsidRPr="009966FC">
        <w:rPr>
          <w:sz w:val="18"/>
          <w:szCs w:val="18"/>
        </w:rPr>
        <w:t>*) nehodící se škrtněte</w:t>
      </w:r>
    </w:p>
    <w:p w14:paraId="0DC8E5B8" w14:textId="77777777" w:rsidR="00AE76E0" w:rsidRPr="009966FC" w:rsidRDefault="00AE76E0" w:rsidP="00AE76E0">
      <w:pPr>
        <w:rPr>
          <w:sz w:val="16"/>
          <w:szCs w:val="16"/>
        </w:rPr>
      </w:pPr>
    </w:p>
    <w:p w14:paraId="6F2189F9" w14:textId="77777777" w:rsidR="00AE76E0" w:rsidRPr="009966FC" w:rsidRDefault="00AE76E0" w:rsidP="00AE76E0">
      <w:pPr>
        <w:spacing w:after="0"/>
        <w:jc w:val="center"/>
        <w:rPr>
          <w:b/>
        </w:rPr>
        <w:sectPr w:rsidR="00AE76E0" w:rsidRPr="009966FC" w:rsidSect="009966F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E76E0" w:rsidRPr="009966FC" w14:paraId="2EDDC51C" w14:textId="77777777" w:rsidTr="009966FC">
        <w:tc>
          <w:tcPr>
            <w:tcW w:w="9322" w:type="dxa"/>
            <w:shd w:val="clear" w:color="auto" w:fill="auto"/>
          </w:tcPr>
          <w:p w14:paraId="74B71642" w14:textId="77777777" w:rsidR="00AE76E0" w:rsidRPr="009966FC" w:rsidRDefault="00AE76E0" w:rsidP="009966FC">
            <w:pPr>
              <w:spacing w:after="0"/>
              <w:jc w:val="center"/>
              <w:rPr>
                <w:b/>
              </w:rPr>
            </w:pPr>
            <w:r w:rsidRPr="009966FC">
              <w:rPr>
                <w:b/>
              </w:rPr>
              <w:lastRenderedPageBreak/>
              <w:t>Veřejná zakázka</w:t>
            </w:r>
          </w:p>
        </w:tc>
      </w:tr>
      <w:tr w:rsidR="00AE76E0" w:rsidRPr="009966FC" w14:paraId="75A37B48" w14:textId="77777777" w:rsidTr="009966FC">
        <w:trPr>
          <w:trHeight w:val="408"/>
        </w:trPr>
        <w:tc>
          <w:tcPr>
            <w:tcW w:w="9322" w:type="dxa"/>
            <w:shd w:val="clear" w:color="auto" w:fill="auto"/>
          </w:tcPr>
          <w:p w14:paraId="0CDF82A4" w14:textId="77777777" w:rsidR="00AE76E0" w:rsidRPr="00FA22C2" w:rsidRDefault="00FA22C2" w:rsidP="00FA22C2">
            <w:pPr>
              <w:pStyle w:val="Zhlav"/>
              <w:jc w:val="center"/>
            </w:pPr>
            <w:r w:rsidRPr="00FA22C2">
              <w:rPr>
                <w:b/>
              </w:rPr>
              <w:t>Generel dopravy města Ostrov</w:t>
            </w:r>
          </w:p>
        </w:tc>
      </w:tr>
    </w:tbl>
    <w:p w14:paraId="1BBD71B8" w14:textId="77777777" w:rsidR="00AE76E0" w:rsidRPr="009966FC" w:rsidRDefault="00AE76E0" w:rsidP="00AE76E0">
      <w:pPr>
        <w:spacing w:before="360" w:after="360"/>
        <w:jc w:val="center"/>
        <w:rPr>
          <w:b/>
        </w:rPr>
      </w:pPr>
      <w:r w:rsidRPr="009966FC">
        <w:rPr>
          <w:b/>
        </w:rPr>
        <w:t>PROHLÁŠENÍ KE ZPRACOVÁNÍ NABÍDKY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6882"/>
      </w:tblGrid>
      <w:tr w:rsidR="00AE76E0" w:rsidRPr="009966FC" w14:paraId="67CA7121" w14:textId="77777777" w:rsidTr="009966F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C05D5C" w14:textId="77777777" w:rsidR="00AE76E0" w:rsidRPr="009966FC" w:rsidRDefault="00AE76E0" w:rsidP="009966FC">
            <w:pPr>
              <w:spacing w:after="0"/>
            </w:pPr>
            <w:r w:rsidRPr="009966FC">
              <w:rPr>
                <w:u w:val="single"/>
              </w:rPr>
              <w:t>Dodavatel:</w:t>
            </w:r>
          </w:p>
        </w:tc>
      </w:tr>
      <w:tr w:rsidR="00AE76E0" w:rsidRPr="009966FC" w14:paraId="374F0E17" w14:textId="77777777" w:rsidTr="009966F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C62EF9B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A8EE75F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29A1D4E8" w14:textId="77777777" w:rsidTr="009966F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EDC5561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5C45FF4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6E79347E" w14:textId="77777777" w:rsidTr="009966F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07183C6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DD9254F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7FEAD676" w14:textId="77777777" w:rsidTr="009966F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ADFBC16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43F6AA4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6FBF0D1D" w14:textId="77777777" w:rsidTr="009966F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F32789B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E49C95E" w14:textId="77777777" w:rsidR="00AE76E0" w:rsidRPr="009966FC" w:rsidRDefault="00AE76E0" w:rsidP="009966FC">
            <w:pPr>
              <w:spacing w:after="0"/>
            </w:pPr>
          </w:p>
        </w:tc>
      </w:tr>
    </w:tbl>
    <w:p w14:paraId="0F66F604" w14:textId="77777777" w:rsidR="00AE76E0" w:rsidRPr="009966FC" w:rsidRDefault="00AE76E0" w:rsidP="00AE76E0">
      <w:pPr>
        <w:spacing w:after="0" w:line="276" w:lineRule="auto"/>
        <w:rPr>
          <w:sz w:val="20"/>
          <w:szCs w:val="20"/>
        </w:rPr>
      </w:pPr>
      <w:r w:rsidRPr="009966FC">
        <w:rPr>
          <w:sz w:val="20"/>
          <w:szCs w:val="20"/>
        </w:rPr>
        <w:t>,který bude účastníkem zadávacího řízení výše uvedené veřejné zakázky</w:t>
      </w:r>
    </w:p>
    <w:p w14:paraId="7BF8C141" w14:textId="77777777" w:rsidR="00AE76E0" w:rsidRPr="009966FC" w:rsidRDefault="00AE76E0" w:rsidP="00AE76E0">
      <w:pPr>
        <w:spacing w:before="240" w:after="240" w:line="276" w:lineRule="auto"/>
        <w:jc w:val="center"/>
        <w:rPr>
          <w:b/>
          <w:sz w:val="20"/>
          <w:szCs w:val="20"/>
        </w:rPr>
      </w:pPr>
      <w:r w:rsidRPr="009966FC">
        <w:rPr>
          <w:b/>
          <w:sz w:val="20"/>
          <w:szCs w:val="20"/>
        </w:rPr>
        <w:t>předkládá</w:t>
      </w:r>
    </w:p>
    <w:p w14:paraId="111AD799" w14:textId="77777777" w:rsidR="00AE76E0" w:rsidRPr="009966FC" w:rsidRDefault="00AE76E0" w:rsidP="00AE76E0">
      <w:pPr>
        <w:spacing w:line="276" w:lineRule="auto"/>
        <w:ind w:left="360"/>
        <w:rPr>
          <w:sz w:val="20"/>
          <w:szCs w:val="20"/>
        </w:rPr>
      </w:pPr>
      <w:r w:rsidRPr="009966FC">
        <w:rPr>
          <w:sz w:val="20"/>
          <w:szCs w:val="20"/>
        </w:rPr>
        <w:t xml:space="preserve">tímto nabídku zpracovanou dle zadávacích podmínek v souladu s Výzvou k podání nabídek - Zadávací dokumentací, </w:t>
      </w:r>
    </w:p>
    <w:p w14:paraId="4DCDBB28" w14:textId="77777777" w:rsidR="00AE76E0" w:rsidRPr="009966FC" w:rsidRDefault="00AE76E0" w:rsidP="00AE76E0">
      <w:pPr>
        <w:spacing w:before="120"/>
        <w:jc w:val="center"/>
        <w:rPr>
          <w:b/>
          <w:bCs/>
          <w:sz w:val="20"/>
          <w:szCs w:val="20"/>
        </w:rPr>
      </w:pPr>
      <w:r w:rsidRPr="009966FC">
        <w:rPr>
          <w:b/>
          <w:bCs/>
          <w:sz w:val="20"/>
          <w:szCs w:val="20"/>
        </w:rPr>
        <w:t>a čestně a pravdivě prohlašuje, že:</w:t>
      </w:r>
    </w:p>
    <w:p w14:paraId="6891DEAC" w14:textId="77777777" w:rsidR="00AE76E0" w:rsidRPr="009966FC" w:rsidRDefault="00AE76E0" w:rsidP="00384587">
      <w:pPr>
        <w:pStyle w:val="Odstavecseseznamem"/>
        <w:numPr>
          <w:ilvl w:val="0"/>
          <w:numId w:val="9"/>
        </w:numPr>
        <w:spacing w:after="200" w:line="240" w:lineRule="auto"/>
        <w:jc w:val="left"/>
        <w:rPr>
          <w:sz w:val="20"/>
          <w:szCs w:val="20"/>
        </w:rPr>
      </w:pPr>
      <w:r w:rsidRPr="009966FC">
        <w:rPr>
          <w:bCs/>
          <w:sz w:val="20"/>
          <w:szCs w:val="20"/>
        </w:rPr>
        <w:t xml:space="preserve">se před podáním nabídky podrobně seznámila </w:t>
      </w:r>
      <w:r w:rsidRPr="009966FC">
        <w:rPr>
          <w:sz w:val="20"/>
          <w:szCs w:val="20"/>
        </w:rPr>
        <w:t>se zadávacími podmínkami,</w:t>
      </w:r>
    </w:p>
    <w:p w14:paraId="3F1850F7" w14:textId="77777777" w:rsidR="00AE76E0" w:rsidRPr="009966FC" w:rsidRDefault="00AE76E0" w:rsidP="00384587">
      <w:pPr>
        <w:pStyle w:val="Odstavecseseznamem"/>
        <w:numPr>
          <w:ilvl w:val="0"/>
          <w:numId w:val="9"/>
        </w:numPr>
        <w:spacing w:after="200" w:line="240" w:lineRule="auto"/>
        <w:rPr>
          <w:sz w:val="20"/>
          <w:szCs w:val="20"/>
        </w:rPr>
      </w:pPr>
      <w:r w:rsidRPr="009966FC">
        <w:rPr>
          <w:bCs/>
          <w:sz w:val="20"/>
          <w:szCs w:val="20"/>
        </w:rPr>
        <w:t>při zpracování nabídky přihlédla ke všem informacím a okolnostem významným pro plnění této veřejné zakázky,</w:t>
      </w:r>
    </w:p>
    <w:p w14:paraId="22E6DD76" w14:textId="77777777" w:rsidR="00AE76E0" w:rsidRPr="009966FC" w:rsidRDefault="00AE76E0" w:rsidP="00384587">
      <w:pPr>
        <w:pStyle w:val="Odstavecseseznamem"/>
        <w:numPr>
          <w:ilvl w:val="0"/>
          <w:numId w:val="9"/>
        </w:numPr>
        <w:spacing w:after="200" w:line="240" w:lineRule="auto"/>
        <w:rPr>
          <w:sz w:val="20"/>
          <w:szCs w:val="20"/>
        </w:rPr>
      </w:pPr>
      <w:r w:rsidRPr="009966FC">
        <w:rPr>
          <w:bCs/>
          <w:sz w:val="20"/>
          <w:szCs w:val="20"/>
        </w:rPr>
        <w:t>je vázána celým obsahem nabídky po celou dobu během zadávací lhůty, která začíná běžet okamžikem skončení lhůty pro podání nabídek a končí 90 dní od skončení lhůty pro podání nabídek,</w:t>
      </w:r>
    </w:p>
    <w:p w14:paraId="0DCAC785" w14:textId="77777777" w:rsidR="00AE76E0" w:rsidRPr="009966FC" w:rsidRDefault="00AE76E0" w:rsidP="00384587">
      <w:pPr>
        <w:pStyle w:val="Odstavecseseznamem"/>
        <w:numPr>
          <w:ilvl w:val="0"/>
          <w:numId w:val="9"/>
        </w:numPr>
        <w:spacing w:after="200" w:line="240" w:lineRule="auto"/>
        <w:rPr>
          <w:bCs/>
          <w:sz w:val="20"/>
          <w:szCs w:val="20"/>
        </w:rPr>
      </w:pPr>
      <w:r w:rsidRPr="009966FC">
        <w:rPr>
          <w:bCs/>
          <w:sz w:val="20"/>
          <w:szCs w:val="20"/>
        </w:rPr>
        <w:t>podpisem nabídky (návrhu smlouvy) potvrzuje správnost a závaznost nabídky v plném jejím rozsahu, tj. včetně tohoto Prohlášení;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AE76E0" w:rsidRPr="009966FC" w14:paraId="229D2090" w14:textId="77777777" w:rsidTr="009966FC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14:paraId="3754F004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508893DB" w14:textId="77777777" w:rsidR="00AE76E0" w:rsidRPr="009966FC" w:rsidRDefault="00AE76E0" w:rsidP="009966FC">
            <w:pPr>
              <w:spacing w:after="0"/>
              <w:rPr>
                <w:sz w:val="20"/>
                <w:szCs w:val="20"/>
              </w:rPr>
            </w:pPr>
            <w:r w:rsidRPr="009966FC">
              <w:rPr>
                <w:sz w:val="20"/>
                <w:szCs w:val="20"/>
              </w:rPr>
              <w:t xml:space="preserve">       …….    (slovy:…)</w:t>
            </w:r>
          </w:p>
        </w:tc>
      </w:tr>
    </w:tbl>
    <w:p w14:paraId="00F6EC4A" w14:textId="77777777" w:rsidR="00AE76E0" w:rsidRPr="009966FC" w:rsidRDefault="00AE76E0" w:rsidP="00AE76E0">
      <w:pPr>
        <w:spacing w:before="240" w:after="240" w:line="276" w:lineRule="auto"/>
        <w:ind w:left="360"/>
      </w:pPr>
      <w:r w:rsidRPr="009966FC">
        <w:t>Na realizaci veřejné zakázky se budou podílet následující poddodavatelé: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902"/>
        <w:gridCol w:w="3209"/>
        <w:gridCol w:w="2145"/>
      </w:tblGrid>
      <w:tr w:rsidR="00AE76E0" w:rsidRPr="009966FC" w14:paraId="5754EB5D" w14:textId="77777777" w:rsidTr="009966FC">
        <w:tc>
          <w:tcPr>
            <w:tcW w:w="851" w:type="dxa"/>
            <w:shd w:val="clear" w:color="auto" w:fill="auto"/>
          </w:tcPr>
          <w:p w14:paraId="1BD37A4C" w14:textId="77777777" w:rsidR="00AE76E0" w:rsidRPr="009966FC" w:rsidRDefault="00AE76E0" w:rsidP="009966FC">
            <w:pPr>
              <w:spacing w:after="0"/>
              <w:jc w:val="center"/>
              <w:rPr>
                <w:sz w:val="18"/>
                <w:szCs w:val="18"/>
              </w:rPr>
            </w:pPr>
            <w:r w:rsidRPr="009966FC">
              <w:rPr>
                <w:sz w:val="18"/>
                <w:szCs w:val="18"/>
              </w:rPr>
              <w:t>Číslo</w:t>
            </w:r>
          </w:p>
        </w:tc>
        <w:tc>
          <w:tcPr>
            <w:tcW w:w="2977" w:type="dxa"/>
            <w:shd w:val="clear" w:color="auto" w:fill="auto"/>
          </w:tcPr>
          <w:p w14:paraId="1B077DEB" w14:textId="77777777" w:rsidR="00AE76E0" w:rsidRPr="009966FC" w:rsidRDefault="00AE76E0" w:rsidP="009966FC">
            <w:pPr>
              <w:spacing w:after="0"/>
              <w:jc w:val="center"/>
              <w:rPr>
                <w:sz w:val="18"/>
                <w:szCs w:val="18"/>
              </w:rPr>
            </w:pPr>
            <w:r w:rsidRPr="009966FC">
              <w:rPr>
                <w:sz w:val="18"/>
                <w:szCs w:val="18"/>
              </w:rPr>
              <w:t>Identifikační údaje poddodavatele</w:t>
            </w:r>
          </w:p>
          <w:p w14:paraId="09766A37" w14:textId="77777777" w:rsidR="00AE76E0" w:rsidRPr="009966FC" w:rsidRDefault="00AE76E0" w:rsidP="009966FC">
            <w:pPr>
              <w:spacing w:after="0"/>
              <w:jc w:val="center"/>
              <w:rPr>
                <w:sz w:val="18"/>
                <w:szCs w:val="18"/>
              </w:rPr>
            </w:pPr>
            <w:r w:rsidRPr="009966FC">
              <w:rPr>
                <w:sz w:val="18"/>
                <w:szCs w:val="18"/>
              </w:rPr>
              <w:t>(Název, IČO)</w:t>
            </w:r>
          </w:p>
        </w:tc>
        <w:tc>
          <w:tcPr>
            <w:tcW w:w="3297" w:type="dxa"/>
            <w:shd w:val="clear" w:color="auto" w:fill="auto"/>
          </w:tcPr>
          <w:p w14:paraId="1ED586E7" w14:textId="77777777" w:rsidR="00AE76E0" w:rsidRPr="009966FC" w:rsidRDefault="00AE76E0" w:rsidP="009966FC">
            <w:pPr>
              <w:spacing w:after="0"/>
              <w:jc w:val="center"/>
              <w:rPr>
                <w:sz w:val="18"/>
                <w:szCs w:val="18"/>
              </w:rPr>
            </w:pPr>
            <w:r w:rsidRPr="009966FC">
              <w:rPr>
                <w:sz w:val="18"/>
                <w:szCs w:val="18"/>
              </w:rPr>
              <w:t>Předmět činnosti poddodavatele v rámci veřejné zakázky</w:t>
            </w:r>
          </w:p>
        </w:tc>
        <w:tc>
          <w:tcPr>
            <w:tcW w:w="2197" w:type="dxa"/>
            <w:shd w:val="clear" w:color="auto" w:fill="auto"/>
          </w:tcPr>
          <w:p w14:paraId="00A50F9F" w14:textId="77777777" w:rsidR="00AE76E0" w:rsidRPr="009966FC" w:rsidRDefault="00AE76E0" w:rsidP="009966FC">
            <w:pPr>
              <w:spacing w:after="0"/>
              <w:jc w:val="center"/>
              <w:rPr>
                <w:sz w:val="18"/>
                <w:szCs w:val="18"/>
              </w:rPr>
            </w:pPr>
            <w:r w:rsidRPr="009966FC">
              <w:rPr>
                <w:sz w:val="18"/>
                <w:szCs w:val="18"/>
              </w:rPr>
              <w:t>Podíl na realizaci veřejné zakázky v procentech</w:t>
            </w:r>
          </w:p>
        </w:tc>
      </w:tr>
      <w:tr w:rsidR="00AE76E0" w:rsidRPr="009966FC" w14:paraId="4839A1AC" w14:textId="77777777" w:rsidTr="009966F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FD63180" w14:textId="77777777" w:rsidR="00AE76E0" w:rsidRPr="009966FC" w:rsidRDefault="00AE76E0" w:rsidP="009966FC">
            <w:pPr>
              <w:spacing w:after="0" w:line="276" w:lineRule="auto"/>
            </w:pPr>
            <w:r w:rsidRPr="009966FC"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35FFFA" w14:textId="77777777" w:rsidR="00AE76E0" w:rsidRPr="009966FC" w:rsidRDefault="00AE76E0" w:rsidP="009966FC">
            <w:pPr>
              <w:spacing w:after="0" w:line="276" w:lineRule="auto"/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3DA9D2B1" w14:textId="77777777" w:rsidR="00AE76E0" w:rsidRPr="009966FC" w:rsidRDefault="00AE76E0" w:rsidP="009966FC">
            <w:pPr>
              <w:spacing w:after="0" w:line="276" w:lineRule="auto"/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704A4F8" w14:textId="77777777" w:rsidR="00AE76E0" w:rsidRPr="009966FC" w:rsidRDefault="00AE76E0" w:rsidP="009966FC">
            <w:pPr>
              <w:spacing w:after="0" w:line="276" w:lineRule="auto"/>
            </w:pPr>
          </w:p>
        </w:tc>
      </w:tr>
      <w:tr w:rsidR="00AE76E0" w:rsidRPr="009966FC" w14:paraId="3DA11B1B" w14:textId="77777777" w:rsidTr="009966F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5FC2CAF" w14:textId="77777777" w:rsidR="00AE76E0" w:rsidRPr="009966FC" w:rsidRDefault="00AE76E0" w:rsidP="009966FC">
            <w:pPr>
              <w:spacing w:after="0" w:line="276" w:lineRule="auto"/>
            </w:pPr>
            <w:r w:rsidRPr="009966FC"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4B1051" w14:textId="77777777" w:rsidR="00AE76E0" w:rsidRPr="009966FC" w:rsidRDefault="00AE76E0" w:rsidP="009966FC">
            <w:pPr>
              <w:spacing w:after="0" w:line="276" w:lineRule="auto"/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58BDA5A0" w14:textId="77777777" w:rsidR="00AE76E0" w:rsidRPr="009966FC" w:rsidRDefault="00AE76E0" w:rsidP="009966FC">
            <w:pPr>
              <w:spacing w:after="0" w:line="276" w:lineRule="auto"/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E87DFC9" w14:textId="77777777" w:rsidR="00AE76E0" w:rsidRPr="009966FC" w:rsidRDefault="00AE76E0" w:rsidP="009966FC">
            <w:pPr>
              <w:spacing w:after="0" w:line="276" w:lineRule="auto"/>
            </w:pPr>
          </w:p>
        </w:tc>
      </w:tr>
      <w:tr w:rsidR="00AE76E0" w:rsidRPr="009966FC" w14:paraId="1E75ABAA" w14:textId="77777777" w:rsidTr="009966F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899A2AA" w14:textId="77777777" w:rsidR="00AE76E0" w:rsidRPr="009966FC" w:rsidRDefault="00AE76E0" w:rsidP="009966FC">
            <w:pPr>
              <w:spacing w:after="0" w:line="276" w:lineRule="auto"/>
            </w:pPr>
            <w:r w:rsidRPr="009966FC"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023503" w14:textId="77777777" w:rsidR="00AE76E0" w:rsidRPr="009966FC" w:rsidRDefault="00AE76E0" w:rsidP="009966FC">
            <w:pPr>
              <w:spacing w:after="0" w:line="276" w:lineRule="auto"/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14B8AB74" w14:textId="77777777" w:rsidR="00AE76E0" w:rsidRPr="009966FC" w:rsidRDefault="00AE76E0" w:rsidP="009966FC">
            <w:pPr>
              <w:spacing w:after="0" w:line="276" w:lineRule="auto"/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0B96422F" w14:textId="77777777" w:rsidR="00AE76E0" w:rsidRPr="009966FC" w:rsidRDefault="00AE76E0" w:rsidP="009966FC">
            <w:pPr>
              <w:spacing w:after="0" w:line="276" w:lineRule="auto"/>
            </w:pPr>
          </w:p>
        </w:tc>
      </w:tr>
      <w:tr w:rsidR="00AE76E0" w:rsidRPr="009966FC" w14:paraId="1C0067A2" w14:textId="77777777" w:rsidTr="009966F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3476124" w14:textId="77777777" w:rsidR="00AE76E0" w:rsidRPr="009966FC" w:rsidRDefault="00AE76E0" w:rsidP="009966FC">
            <w:pPr>
              <w:spacing w:after="0" w:line="276" w:lineRule="auto"/>
            </w:pPr>
            <w:r w:rsidRPr="009966FC"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666764" w14:textId="77777777" w:rsidR="00AE76E0" w:rsidRPr="009966FC" w:rsidRDefault="00AE76E0" w:rsidP="009966FC">
            <w:pPr>
              <w:spacing w:after="0" w:line="276" w:lineRule="auto"/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67991B7A" w14:textId="77777777" w:rsidR="00AE76E0" w:rsidRPr="009966FC" w:rsidRDefault="00AE76E0" w:rsidP="009966FC">
            <w:pPr>
              <w:spacing w:after="0" w:line="276" w:lineRule="auto"/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7C00157" w14:textId="77777777" w:rsidR="00AE76E0" w:rsidRPr="009966FC" w:rsidRDefault="00AE76E0" w:rsidP="009966FC">
            <w:pPr>
              <w:spacing w:after="0" w:line="276" w:lineRule="auto"/>
            </w:pPr>
          </w:p>
        </w:tc>
      </w:tr>
    </w:tbl>
    <w:p w14:paraId="56948399" w14:textId="77777777" w:rsidR="00AE76E0" w:rsidRPr="009966FC" w:rsidRDefault="00AE76E0" w:rsidP="00CC1E40">
      <w:pPr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E76E0" w:rsidRPr="009966FC" w14:paraId="1EE76829" w14:textId="77777777" w:rsidTr="009966FC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A8964F1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3F23BA8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04086BDA" w14:textId="77777777" w:rsidTr="009966FC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2E93B55A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lastRenderedPageBreak/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3A109F8" w14:textId="77777777" w:rsidR="00AE76E0" w:rsidRPr="009966FC" w:rsidRDefault="00AE76E0" w:rsidP="009966FC">
            <w:pPr>
              <w:spacing w:after="0"/>
            </w:pPr>
          </w:p>
        </w:tc>
      </w:tr>
      <w:tr w:rsidR="00AE76E0" w:rsidRPr="009966FC" w14:paraId="237EC8A6" w14:textId="77777777" w:rsidTr="009966FC">
        <w:trPr>
          <w:trHeight w:val="1532"/>
        </w:trPr>
        <w:tc>
          <w:tcPr>
            <w:tcW w:w="3369" w:type="dxa"/>
            <w:shd w:val="clear" w:color="auto" w:fill="auto"/>
            <w:vAlign w:val="center"/>
          </w:tcPr>
          <w:p w14:paraId="521E4E4E" w14:textId="77777777" w:rsidR="00AE76E0" w:rsidRPr="009966FC" w:rsidRDefault="00AE76E0" w:rsidP="009966FC">
            <w:pPr>
              <w:pStyle w:val="Standard"/>
              <w:rPr>
                <w:b/>
                <w:sz w:val="20"/>
                <w:szCs w:val="20"/>
              </w:rPr>
            </w:pPr>
            <w:r w:rsidRPr="009966FC">
              <w:rPr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AEE471" w14:textId="77777777" w:rsidR="00AE76E0" w:rsidRPr="009966FC" w:rsidRDefault="00AE76E0" w:rsidP="009966FC">
            <w:pPr>
              <w:spacing w:after="0"/>
            </w:pPr>
          </w:p>
        </w:tc>
      </w:tr>
    </w:tbl>
    <w:p w14:paraId="51E45D0C" w14:textId="77777777" w:rsidR="00AE76E0" w:rsidRPr="009966FC" w:rsidRDefault="00AE76E0" w:rsidP="00AE76E0">
      <w:pPr>
        <w:spacing w:line="276" w:lineRule="auto"/>
      </w:pPr>
    </w:p>
    <w:p w14:paraId="40D27FE8" w14:textId="77777777" w:rsidR="00AE76E0" w:rsidRPr="009966FC" w:rsidRDefault="00AE76E0" w:rsidP="00AE76E0">
      <w:pPr>
        <w:spacing w:line="276" w:lineRule="auto"/>
      </w:pPr>
    </w:p>
    <w:sectPr w:rsidR="00AE76E0" w:rsidRPr="009966FC" w:rsidSect="009966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7130D" w14:textId="77777777" w:rsidR="00824822" w:rsidRDefault="00824822" w:rsidP="00555B2E">
      <w:r>
        <w:separator/>
      </w:r>
    </w:p>
  </w:endnote>
  <w:endnote w:type="continuationSeparator" w:id="0">
    <w:p w14:paraId="3FA162D4" w14:textId="77777777" w:rsidR="00824822" w:rsidRDefault="00824822" w:rsidP="0055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924267"/>
      <w:docPartObj>
        <w:docPartGallery w:val="Page Numbers (Bottom of Page)"/>
        <w:docPartUnique/>
      </w:docPartObj>
    </w:sdtPr>
    <w:sdtEndPr/>
    <w:sdtContent>
      <w:p w14:paraId="41C8717E" w14:textId="77777777" w:rsidR="00CC1E40" w:rsidRDefault="00CC1E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DF">
          <w:rPr>
            <w:noProof/>
          </w:rPr>
          <w:t>21</w:t>
        </w:r>
        <w:r>
          <w:fldChar w:fldCharType="end"/>
        </w:r>
      </w:p>
    </w:sdtContent>
  </w:sdt>
  <w:p w14:paraId="41B6BF52" w14:textId="77777777" w:rsidR="00CC1E40" w:rsidRDefault="00CC1E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5F86E" w14:textId="77777777" w:rsidR="00824822" w:rsidRDefault="00824822" w:rsidP="00555B2E">
      <w:r>
        <w:separator/>
      </w:r>
    </w:p>
  </w:footnote>
  <w:footnote w:type="continuationSeparator" w:id="0">
    <w:p w14:paraId="2F0F2F81" w14:textId="77777777" w:rsidR="00824822" w:rsidRDefault="00824822" w:rsidP="00555B2E">
      <w:r>
        <w:continuationSeparator/>
      </w:r>
    </w:p>
  </w:footnote>
  <w:footnote w:id="1">
    <w:p w14:paraId="785D8E73" w14:textId="77777777" w:rsidR="00CC1E40" w:rsidRPr="00D507DE" w:rsidRDefault="00CC1E40" w:rsidP="00AE76E0">
      <w:pPr>
        <w:pStyle w:val="Textpoznpodarou"/>
        <w:rPr>
          <w:rFonts w:ascii="Verdana" w:hAnsi="Verdana" w:cs="Verdana"/>
          <w:sz w:val="18"/>
          <w:szCs w:val="18"/>
        </w:rPr>
      </w:pPr>
      <w:r w:rsidRPr="00D635F6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14:paraId="382EC82A" w14:textId="77777777" w:rsidR="00CC1E40" w:rsidRDefault="00CC1E40" w:rsidP="00AE76E0">
      <w:pPr>
        <w:ind w:firstLine="1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3B92" w14:textId="77777777" w:rsidR="00CC1E40" w:rsidRPr="00237329" w:rsidRDefault="00CC1E40" w:rsidP="00666CED">
    <w:pPr>
      <w:pStyle w:val="Zhlav"/>
    </w:pPr>
    <w:r>
      <w:t>Příloha č.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7662" w14:textId="77777777" w:rsidR="00CC1E40" w:rsidRDefault="00CC1E40" w:rsidP="00666CED">
    <w:pPr>
      <w:pStyle w:val="Zhlav"/>
      <w:jc w:val="center"/>
    </w:pPr>
  </w:p>
  <w:p w14:paraId="2C617D9F" w14:textId="77777777" w:rsidR="00CC1E40" w:rsidRDefault="00CC1E40" w:rsidP="00666CED">
    <w:pPr>
      <w:pStyle w:val="Zhlav"/>
      <w:jc w:val="center"/>
    </w:pPr>
    <w:r w:rsidRPr="00106887">
      <w:t>Generel dopravy města Ostrov</w:t>
    </w:r>
  </w:p>
  <w:p w14:paraId="331D0585" w14:textId="48BCC510" w:rsidR="00CC1E40" w:rsidRPr="0057449A" w:rsidRDefault="00CC1E40" w:rsidP="0057449A">
    <w:pPr>
      <w:pStyle w:val="Zhlav"/>
    </w:pPr>
    <w:r>
      <w:t xml:space="preserve">Příloha č. </w:t>
    </w:r>
    <w:r w:rsidR="00196BF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B95864"/>
    <w:multiLevelType w:val="hybridMultilevel"/>
    <w:tmpl w:val="9D0ED20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4D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AF7337"/>
    <w:multiLevelType w:val="singleLevel"/>
    <w:tmpl w:val="7A301156"/>
    <w:lvl w:ilvl="0">
      <w:start w:val="1"/>
      <w:numFmt w:val="ordinal"/>
      <w:lvlText w:val="9.%1"/>
      <w:lvlJc w:val="left"/>
      <w:pPr>
        <w:ind w:left="502" w:hanging="360"/>
      </w:pPr>
      <w:rPr>
        <w:rFonts w:hint="default"/>
        <w:b w:val="0"/>
      </w:rPr>
    </w:lvl>
  </w:abstractNum>
  <w:abstractNum w:abstractNumId="5" w15:restartNumberingAfterBreak="0">
    <w:nsid w:val="18A65776"/>
    <w:multiLevelType w:val="multilevel"/>
    <w:tmpl w:val="1AEAF5A6"/>
    <w:lvl w:ilvl="0">
      <w:start w:val="1"/>
      <w:numFmt w:val="bullet"/>
      <w:lvlText w:val=""/>
      <w:lvlJc w:val="left"/>
      <w:pPr>
        <w:ind w:left="1140" w:hanging="432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-4103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-1974" w:hanging="720"/>
      </w:pPr>
    </w:lvl>
    <w:lvl w:ilvl="3">
      <w:start w:val="1"/>
      <w:numFmt w:val="decimal"/>
      <w:lvlText w:val="%1.%2.%3.%4"/>
      <w:lvlJc w:val="left"/>
      <w:pPr>
        <w:ind w:left="-3815" w:hanging="864"/>
      </w:pPr>
    </w:lvl>
    <w:lvl w:ilvl="4">
      <w:start w:val="1"/>
      <w:numFmt w:val="decimal"/>
      <w:lvlText w:val="%1.%2.%3.%4.%5"/>
      <w:lvlJc w:val="left"/>
      <w:pPr>
        <w:ind w:left="-3671" w:hanging="1008"/>
      </w:pPr>
    </w:lvl>
    <w:lvl w:ilvl="5">
      <w:start w:val="1"/>
      <w:numFmt w:val="decimal"/>
      <w:lvlText w:val="%1.%2.%3.%4.%5.%6"/>
      <w:lvlJc w:val="left"/>
      <w:pPr>
        <w:ind w:left="-3527" w:hanging="1152"/>
      </w:pPr>
    </w:lvl>
    <w:lvl w:ilvl="6">
      <w:start w:val="1"/>
      <w:numFmt w:val="decimal"/>
      <w:lvlText w:val="%1.%2.%3.%4.%5.%6.%7"/>
      <w:lvlJc w:val="left"/>
      <w:pPr>
        <w:ind w:left="-3383" w:hanging="1296"/>
      </w:pPr>
    </w:lvl>
    <w:lvl w:ilvl="7">
      <w:start w:val="1"/>
      <w:numFmt w:val="decimal"/>
      <w:lvlText w:val="%1.%2.%3.%4.%5.%6.%7.%8"/>
      <w:lvlJc w:val="left"/>
      <w:pPr>
        <w:ind w:left="-3239" w:hanging="1440"/>
      </w:pPr>
    </w:lvl>
    <w:lvl w:ilvl="8">
      <w:start w:val="1"/>
      <w:numFmt w:val="decimal"/>
      <w:lvlText w:val="%1.%2.%3.%4.%5.%6.%7.%8.%9"/>
      <w:lvlJc w:val="left"/>
      <w:pPr>
        <w:ind w:left="-3095" w:hanging="1584"/>
      </w:pPr>
    </w:lvl>
  </w:abstractNum>
  <w:abstractNum w:abstractNumId="6" w15:restartNumberingAfterBreak="0">
    <w:nsid w:val="1E986C0A"/>
    <w:multiLevelType w:val="hybridMultilevel"/>
    <w:tmpl w:val="FE90A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5810"/>
    <w:multiLevelType w:val="hybridMultilevel"/>
    <w:tmpl w:val="64A6C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20CFC"/>
    <w:multiLevelType w:val="hybridMultilevel"/>
    <w:tmpl w:val="67F47624"/>
    <w:lvl w:ilvl="0" w:tplc="3208E5B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346D78C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C90947"/>
    <w:multiLevelType w:val="hybridMultilevel"/>
    <w:tmpl w:val="11E27640"/>
    <w:lvl w:ilvl="0" w:tplc="03123012">
      <w:start w:val="1"/>
      <w:numFmt w:val="bullet"/>
      <w:pStyle w:val="Odstavecseseznamem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2FAE638"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3E2B49F4"/>
    <w:multiLevelType w:val="hybridMultilevel"/>
    <w:tmpl w:val="95F20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4FF"/>
    <w:multiLevelType w:val="hybridMultilevel"/>
    <w:tmpl w:val="A444400A"/>
    <w:lvl w:ilvl="0" w:tplc="48008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8008A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C842FE3"/>
    <w:multiLevelType w:val="hybridMultilevel"/>
    <w:tmpl w:val="C1AEAD2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E4154C0"/>
    <w:multiLevelType w:val="hybridMultilevel"/>
    <w:tmpl w:val="11C29EA4"/>
    <w:lvl w:ilvl="0" w:tplc="FE14D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5E7C4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18DD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3" w:tplc="495E1E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07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AA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8E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85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E2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4E717A6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F95BB1"/>
    <w:multiLevelType w:val="hybridMultilevel"/>
    <w:tmpl w:val="D32CBE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27F7A"/>
    <w:multiLevelType w:val="multilevel"/>
    <w:tmpl w:val="07628432"/>
    <w:lvl w:ilvl="0">
      <w:start w:val="1"/>
      <w:numFmt w:val="bullet"/>
      <w:lvlText w:val=""/>
      <w:lvlJc w:val="left"/>
      <w:pPr>
        <w:ind w:left="1140" w:hanging="432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-4103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-1974" w:hanging="720"/>
      </w:pPr>
    </w:lvl>
    <w:lvl w:ilvl="3">
      <w:start w:val="1"/>
      <w:numFmt w:val="decimal"/>
      <w:lvlText w:val="%1.%2.%3.%4"/>
      <w:lvlJc w:val="left"/>
      <w:pPr>
        <w:ind w:left="-3815" w:hanging="864"/>
      </w:pPr>
    </w:lvl>
    <w:lvl w:ilvl="4">
      <w:start w:val="1"/>
      <w:numFmt w:val="decimal"/>
      <w:lvlText w:val="%1.%2.%3.%4.%5"/>
      <w:lvlJc w:val="left"/>
      <w:pPr>
        <w:ind w:left="-3671" w:hanging="1008"/>
      </w:pPr>
    </w:lvl>
    <w:lvl w:ilvl="5">
      <w:start w:val="1"/>
      <w:numFmt w:val="decimal"/>
      <w:lvlText w:val="%1.%2.%3.%4.%5.%6"/>
      <w:lvlJc w:val="left"/>
      <w:pPr>
        <w:ind w:left="-3527" w:hanging="1152"/>
      </w:pPr>
    </w:lvl>
    <w:lvl w:ilvl="6">
      <w:start w:val="1"/>
      <w:numFmt w:val="decimal"/>
      <w:lvlText w:val="%1.%2.%3.%4.%5.%6.%7"/>
      <w:lvlJc w:val="left"/>
      <w:pPr>
        <w:ind w:left="-3383" w:hanging="1296"/>
      </w:pPr>
    </w:lvl>
    <w:lvl w:ilvl="7">
      <w:start w:val="1"/>
      <w:numFmt w:val="decimal"/>
      <w:lvlText w:val="%1.%2.%3.%4.%5.%6.%7.%8"/>
      <w:lvlJc w:val="left"/>
      <w:pPr>
        <w:ind w:left="-3239" w:hanging="1440"/>
      </w:pPr>
    </w:lvl>
    <w:lvl w:ilvl="8">
      <w:start w:val="1"/>
      <w:numFmt w:val="decimal"/>
      <w:lvlText w:val="%1.%2.%3.%4.%5.%6.%7.%8.%9"/>
      <w:lvlJc w:val="left"/>
      <w:pPr>
        <w:ind w:left="-3095" w:hanging="1584"/>
      </w:pPr>
    </w:lvl>
  </w:abstractNum>
  <w:abstractNum w:abstractNumId="22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CE63E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6CC66D2"/>
    <w:multiLevelType w:val="multilevel"/>
    <w:tmpl w:val="07628432"/>
    <w:lvl w:ilvl="0">
      <w:start w:val="1"/>
      <w:numFmt w:val="bullet"/>
      <w:lvlText w:val=""/>
      <w:lvlJc w:val="left"/>
      <w:pPr>
        <w:ind w:left="1140" w:hanging="432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-4103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-1974" w:hanging="720"/>
      </w:pPr>
    </w:lvl>
    <w:lvl w:ilvl="3">
      <w:start w:val="1"/>
      <w:numFmt w:val="decimal"/>
      <w:lvlText w:val="%1.%2.%3.%4"/>
      <w:lvlJc w:val="left"/>
      <w:pPr>
        <w:ind w:left="-3815" w:hanging="864"/>
      </w:pPr>
    </w:lvl>
    <w:lvl w:ilvl="4">
      <w:start w:val="1"/>
      <w:numFmt w:val="decimal"/>
      <w:lvlText w:val="%1.%2.%3.%4.%5"/>
      <w:lvlJc w:val="left"/>
      <w:pPr>
        <w:ind w:left="-3671" w:hanging="1008"/>
      </w:pPr>
    </w:lvl>
    <w:lvl w:ilvl="5">
      <w:start w:val="1"/>
      <w:numFmt w:val="decimal"/>
      <w:lvlText w:val="%1.%2.%3.%4.%5.%6"/>
      <w:lvlJc w:val="left"/>
      <w:pPr>
        <w:ind w:left="-3527" w:hanging="1152"/>
      </w:pPr>
    </w:lvl>
    <w:lvl w:ilvl="6">
      <w:start w:val="1"/>
      <w:numFmt w:val="decimal"/>
      <w:lvlText w:val="%1.%2.%3.%4.%5.%6.%7"/>
      <w:lvlJc w:val="left"/>
      <w:pPr>
        <w:ind w:left="-3383" w:hanging="1296"/>
      </w:pPr>
    </w:lvl>
    <w:lvl w:ilvl="7">
      <w:start w:val="1"/>
      <w:numFmt w:val="decimal"/>
      <w:lvlText w:val="%1.%2.%3.%4.%5.%6.%7.%8"/>
      <w:lvlJc w:val="left"/>
      <w:pPr>
        <w:ind w:left="-3239" w:hanging="1440"/>
      </w:pPr>
    </w:lvl>
    <w:lvl w:ilvl="8">
      <w:start w:val="1"/>
      <w:numFmt w:val="decimal"/>
      <w:lvlText w:val="%1.%2.%3.%4.%5.%6.%7.%8.%9"/>
      <w:lvlJc w:val="left"/>
      <w:pPr>
        <w:ind w:left="-3095" w:hanging="1584"/>
      </w:pPr>
    </w:lvl>
  </w:abstractNum>
  <w:abstractNum w:abstractNumId="25" w15:restartNumberingAfterBreak="0">
    <w:nsid w:val="697D39A2"/>
    <w:multiLevelType w:val="multilevel"/>
    <w:tmpl w:val="5528485A"/>
    <w:lvl w:ilvl="0">
      <w:start w:val="1"/>
      <w:numFmt w:val="decimal"/>
      <w:lvlText w:val="%1"/>
      <w:lvlJc w:val="left"/>
      <w:pPr>
        <w:ind w:left="5819" w:hanging="432"/>
      </w:p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270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BE510FF"/>
    <w:multiLevelType w:val="hybridMultilevel"/>
    <w:tmpl w:val="97900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B3994"/>
    <w:multiLevelType w:val="hybridMultilevel"/>
    <w:tmpl w:val="9D0ED20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6C845474"/>
    <w:multiLevelType w:val="hybridMultilevel"/>
    <w:tmpl w:val="71B24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44A97"/>
    <w:multiLevelType w:val="hybridMultilevel"/>
    <w:tmpl w:val="9CF4D2A0"/>
    <w:lvl w:ilvl="0" w:tplc="41DAC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B42E5"/>
    <w:multiLevelType w:val="hybridMultilevel"/>
    <w:tmpl w:val="25663D74"/>
    <w:lvl w:ilvl="0" w:tplc="41DAC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2527E"/>
    <w:multiLevelType w:val="multilevel"/>
    <w:tmpl w:val="07628432"/>
    <w:lvl w:ilvl="0">
      <w:start w:val="1"/>
      <w:numFmt w:val="bullet"/>
      <w:lvlText w:val=""/>
      <w:lvlJc w:val="left"/>
      <w:pPr>
        <w:ind w:left="1140" w:hanging="432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-4103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-1974" w:hanging="720"/>
      </w:pPr>
    </w:lvl>
    <w:lvl w:ilvl="3">
      <w:start w:val="1"/>
      <w:numFmt w:val="decimal"/>
      <w:lvlText w:val="%1.%2.%3.%4"/>
      <w:lvlJc w:val="left"/>
      <w:pPr>
        <w:ind w:left="-3815" w:hanging="864"/>
      </w:pPr>
    </w:lvl>
    <w:lvl w:ilvl="4">
      <w:start w:val="1"/>
      <w:numFmt w:val="decimal"/>
      <w:lvlText w:val="%1.%2.%3.%4.%5"/>
      <w:lvlJc w:val="left"/>
      <w:pPr>
        <w:ind w:left="-3671" w:hanging="1008"/>
      </w:pPr>
    </w:lvl>
    <w:lvl w:ilvl="5">
      <w:start w:val="1"/>
      <w:numFmt w:val="decimal"/>
      <w:lvlText w:val="%1.%2.%3.%4.%5.%6"/>
      <w:lvlJc w:val="left"/>
      <w:pPr>
        <w:ind w:left="-3527" w:hanging="1152"/>
      </w:pPr>
    </w:lvl>
    <w:lvl w:ilvl="6">
      <w:start w:val="1"/>
      <w:numFmt w:val="decimal"/>
      <w:lvlText w:val="%1.%2.%3.%4.%5.%6.%7"/>
      <w:lvlJc w:val="left"/>
      <w:pPr>
        <w:ind w:left="-3383" w:hanging="1296"/>
      </w:pPr>
    </w:lvl>
    <w:lvl w:ilvl="7">
      <w:start w:val="1"/>
      <w:numFmt w:val="decimal"/>
      <w:lvlText w:val="%1.%2.%3.%4.%5.%6.%7.%8"/>
      <w:lvlJc w:val="left"/>
      <w:pPr>
        <w:ind w:left="-3239" w:hanging="1440"/>
      </w:pPr>
    </w:lvl>
    <w:lvl w:ilvl="8">
      <w:start w:val="1"/>
      <w:numFmt w:val="decimal"/>
      <w:lvlText w:val="%1.%2.%3.%4.%5.%6.%7.%8.%9"/>
      <w:lvlJc w:val="left"/>
      <w:pPr>
        <w:ind w:left="-3095" w:hanging="1584"/>
      </w:pPr>
    </w:lvl>
  </w:abstractNum>
  <w:abstractNum w:abstractNumId="32" w15:restartNumberingAfterBreak="0">
    <w:nsid w:val="74E95E27"/>
    <w:multiLevelType w:val="multilevel"/>
    <w:tmpl w:val="7D4409A4"/>
    <w:lvl w:ilvl="0">
      <w:start w:val="1"/>
      <w:numFmt w:val="decimal"/>
      <w:pStyle w:val="Nadpis1"/>
      <w:lvlText w:val="%1"/>
      <w:lvlJc w:val="left"/>
      <w:pPr>
        <w:ind w:left="5819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270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12"/>
  </w:num>
  <w:num w:numId="5">
    <w:abstractNumId w:val="20"/>
  </w:num>
  <w:num w:numId="6">
    <w:abstractNumId w:val="13"/>
  </w:num>
  <w:num w:numId="7">
    <w:abstractNumId w:val="28"/>
  </w:num>
  <w:num w:numId="8">
    <w:abstractNumId w:val="10"/>
  </w:num>
  <w:num w:numId="9">
    <w:abstractNumId w:val="2"/>
  </w:num>
  <w:num w:numId="10">
    <w:abstractNumId w:val="11"/>
  </w:num>
  <w:num w:numId="11">
    <w:abstractNumId w:val="22"/>
  </w:num>
  <w:num w:numId="12">
    <w:abstractNumId w:val="15"/>
  </w:num>
  <w:num w:numId="13">
    <w:abstractNumId w:val="18"/>
  </w:num>
  <w:num w:numId="14">
    <w:abstractNumId w:val="32"/>
  </w:num>
  <w:num w:numId="15">
    <w:abstractNumId w:val="30"/>
  </w:num>
  <w:num w:numId="16">
    <w:abstractNumId w:val="29"/>
  </w:num>
  <w:num w:numId="17">
    <w:abstractNumId w:val="4"/>
  </w:num>
  <w:num w:numId="18">
    <w:abstractNumId w:val="19"/>
  </w:num>
  <w:num w:numId="19">
    <w:abstractNumId w:val="3"/>
  </w:num>
  <w:num w:numId="20">
    <w:abstractNumId w:val="17"/>
  </w:num>
  <w:num w:numId="21">
    <w:abstractNumId w:val="14"/>
  </w:num>
  <w:num w:numId="22">
    <w:abstractNumId w:val="1"/>
  </w:num>
  <w:num w:numId="23">
    <w:abstractNumId w:val="2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26"/>
  </w:num>
  <w:num w:numId="28">
    <w:abstractNumId w:val="6"/>
  </w:num>
  <w:num w:numId="29">
    <w:abstractNumId w:val="7"/>
  </w:num>
  <w:num w:numId="30">
    <w:abstractNumId w:val="25"/>
  </w:num>
  <w:num w:numId="31">
    <w:abstractNumId w:val="5"/>
  </w:num>
  <w:num w:numId="32">
    <w:abstractNumId w:val="31"/>
  </w:num>
  <w:num w:numId="33">
    <w:abstractNumId w:val="24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BC"/>
    <w:rsid w:val="000055A8"/>
    <w:rsid w:val="00106887"/>
    <w:rsid w:val="00185C94"/>
    <w:rsid w:val="00196BF0"/>
    <w:rsid w:val="00247BD3"/>
    <w:rsid w:val="002672E0"/>
    <w:rsid w:val="00296682"/>
    <w:rsid w:val="00302C74"/>
    <w:rsid w:val="003413F4"/>
    <w:rsid w:val="00384587"/>
    <w:rsid w:val="0038623F"/>
    <w:rsid w:val="003B7E1A"/>
    <w:rsid w:val="003F74BD"/>
    <w:rsid w:val="004457AC"/>
    <w:rsid w:val="004C27A0"/>
    <w:rsid w:val="004E18B1"/>
    <w:rsid w:val="00555B2E"/>
    <w:rsid w:val="0057449A"/>
    <w:rsid w:val="005D2DB9"/>
    <w:rsid w:val="005E7F4B"/>
    <w:rsid w:val="00623263"/>
    <w:rsid w:val="00666CED"/>
    <w:rsid w:val="006B2A7D"/>
    <w:rsid w:val="00755FFF"/>
    <w:rsid w:val="00756E40"/>
    <w:rsid w:val="007B42F2"/>
    <w:rsid w:val="007E1FDF"/>
    <w:rsid w:val="00811EDC"/>
    <w:rsid w:val="00824822"/>
    <w:rsid w:val="00891BFE"/>
    <w:rsid w:val="00904D97"/>
    <w:rsid w:val="00950C89"/>
    <w:rsid w:val="0095175A"/>
    <w:rsid w:val="009966FC"/>
    <w:rsid w:val="009A014A"/>
    <w:rsid w:val="00A028A9"/>
    <w:rsid w:val="00A21FBC"/>
    <w:rsid w:val="00A225BF"/>
    <w:rsid w:val="00A40C6D"/>
    <w:rsid w:val="00A41907"/>
    <w:rsid w:val="00A5206D"/>
    <w:rsid w:val="00A579E8"/>
    <w:rsid w:val="00AE76E0"/>
    <w:rsid w:val="00B151B3"/>
    <w:rsid w:val="00B36353"/>
    <w:rsid w:val="00B95D1E"/>
    <w:rsid w:val="00C132F7"/>
    <w:rsid w:val="00CB413F"/>
    <w:rsid w:val="00CC1E40"/>
    <w:rsid w:val="00CC242C"/>
    <w:rsid w:val="00CE4DE6"/>
    <w:rsid w:val="00D370DE"/>
    <w:rsid w:val="00D623E0"/>
    <w:rsid w:val="00E1098D"/>
    <w:rsid w:val="00E21F19"/>
    <w:rsid w:val="00E532FC"/>
    <w:rsid w:val="00E73F9C"/>
    <w:rsid w:val="00ED1C50"/>
    <w:rsid w:val="00F203A7"/>
    <w:rsid w:val="00F66516"/>
    <w:rsid w:val="00FA0AEE"/>
    <w:rsid w:val="00FA22C2"/>
    <w:rsid w:val="00FD2473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76317"/>
  <w15:chartTrackingRefBased/>
  <w15:docId w15:val="{5F0EA6B1-2B33-46AB-96B3-20AF7875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B2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1E40"/>
    <w:pPr>
      <w:numPr>
        <w:numId w:val="14"/>
      </w:numPr>
      <w:spacing w:before="240" w:line="276" w:lineRule="auto"/>
      <w:ind w:left="426" w:hanging="426"/>
      <w:contextualSpacing/>
      <w:outlineLvl w:val="0"/>
    </w:pPr>
    <w:rPr>
      <w:rFonts w:eastAsiaTheme="majorEastAsia"/>
      <w:b/>
      <w:bCs/>
      <w: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1EDC"/>
    <w:pPr>
      <w:widowControl w:val="0"/>
      <w:numPr>
        <w:ilvl w:val="1"/>
        <w:numId w:val="14"/>
      </w:numPr>
      <w:spacing w:before="40" w:after="0" w:line="259" w:lineRule="auto"/>
      <w:outlineLvl w:val="1"/>
    </w:pPr>
    <w:rPr>
      <w:rFonts w:eastAsiaTheme="majorEastAsi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1FBC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1FBC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1FBC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1FBC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1FBC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1FBC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1FBC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1E40"/>
    <w:rPr>
      <w:rFonts w:ascii="Times New Roman" w:eastAsiaTheme="majorEastAsia" w:hAnsi="Times New Roman" w:cs="Times New Roman"/>
      <w:b/>
      <w:bCs/>
      <w:caps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A21FBC"/>
    <w:pPr>
      <w:ind w:left="426" w:hanging="426"/>
    </w:pPr>
  </w:style>
  <w:style w:type="character" w:customStyle="1" w:styleId="Zkladntextodsazen2Char">
    <w:name w:val="Základní text odsazený 2 Char"/>
    <w:basedOn w:val="Standardnpsmoodstavce"/>
    <w:link w:val="Zkladntextodsazen2"/>
    <w:rsid w:val="00A21F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21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1F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21FBC"/>
  </w:style>
  <w:style w:type="character" w:styleId="Hypertextovodkaz">
    <w:name w:val="Hyperlink"/>
    <w:basedOn w:val="Standardnpsmoodstavce"/>
    <w:rsid w:val="00A21FB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A21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F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21FBC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A21FBC"/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21FBC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uiPriority w:val="99"/>
    <w:rsid w:val="00A21FB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B7E1A"/>
    <w:pPr>
      <w:numPr>
        <w:numId w:val="4"/>
      </w:numPr>
      <w:spacing w:after="160" w:line="259" w:lineRule="auto"/>
      <w:contextualSpacing/>
    </w:pPr>
    <w:rPr>
      <w:rFonts w:eastAsia="Calibri"/>
      <w:lang w:eastAsia="en-US"/>
    </w:rPr>
  </w:style>
  <w:style w:type="paragraph" w:styleId="Bezmezer">
    <w:name w:val="No Spacing"/>
    <w:uiPriority w:val="1"/>
    <w:qFormat/>
    <w:rsid w:val="00A21FBC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H2">
    <w:name w:val="H2"/>
    <w:basedOn w:val="Normln"/>
    <w:next w:val="Normln"/>
    <w:rsid w:val="00A21FBC"/>
    <w:pPr>
      <w:keepNext/>
      <w:suppressAutoHyphens/>
      <w:spacing w:before="100" w:after="100"/>
    </w:pPr>
    <w:rPr>
      <w:b/>
      <w:sz w:val="36"/>
      <w:lang w:eastAsia="ar-SA"/>
    </w:rPr>
  </w:style>
  <w:style w:type="paragraph" w:customStyle="1" w:styleId="Textdokumentu">
    <w:name w:val="Text dokumentu"/>
    <w:basedOn w:val="Normln"/>
    <w:rsid w:val="00A21FBC"/>
    <w:pPr>
      <w:suppressAutoHyphens/>
    </w:pPr>
    <w:rPr>
      <w:lang w:eastAsia="ar-SA"/>
    </w:rPr>
  </w:style>
  <w:style w:type="paragraph" w:customStyle="1" w:styleId="Textbody">
    <w:name w:val="Text body"/>
    <w:basedOn w:val="Normln"/>
    <w:rsid w:val="00A21FBC"/>
    <w:pPr>
      <w:suppressAutoHyphens/>
      <w:autoSpaceDN w:val="0"/>
    </w:pPr>
    <w:rPr>
      <w:kern w:val="3"/>
      <w:lang w:eastAsia="ar-SA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811EDC"/>
    <w:rPr>
      <w:rFonts w:ascii="Times New Roman" w:eastAsiaTheme="maj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1F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1F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1F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1F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1FB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1F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1F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0055A8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E76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76E0"/>
    <w:pPr>
      <w:spacing w:after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76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E76E0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966FC"/>
    <w:pPr>
      <w:widowControl w:val="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966F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9966FC"/>
    <w:pPr>
      <w:widowControl w:val="0"/>
      <w:spacing w:after="0"/>
      <w:ind w:left="284"/>
    </w:pPr>
    <w:rPr>
      <w:rFonts w:ascii="Arial" w:hAnsi="Arial"/>
      <w:sz w:val="14"/>
      <w:szCs w:val="20"/>
    </w:rPr>
  </w:style>
  <w:style w:type="paragraph" w:customStyle="1" w:styleId="Nadpis">
    <w:name w:val="Nadpis"/>
    <w:basedOn w:val="Normln"/>
    <w:rsid w:val="009966FC"/>
    <w:pPr>
      <w:spacing w:after="0"/>
      <w:jc w:val="left"/>
    </w:pPr>
    <w:rPr>
      <w:shadow/>
      <w:sz w:val="20"/>
      <w:szCs w:val="20"/>
    </w:rPr>
  </w:style>
  <w:style w:type="paragraph" w:customStyle="1" w:styleId="BodyText21">
    <w:name w:val="Body Text 21"/>
    <w:basedOn w:val="Normln"/>
    <w:rsid w:val="009966FC"/>
    <w:pPr>
      <w:widowControl w:val="0"/>
      <w:spacing w:after="0"/>
    </w:pPr>
    <w:rPr>
      <w:sz w:val="22"/>
      <w:szCs w:val="20"/>
    </w:rPr>
  </w:style>
  <w:style w:type="paragraph" w:customStyle="1" w:styleId="Znaeka">
    <w:name w:val="Znaeka"/>
    <w:rsid w:val="009966FC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Tlotextu">
    <w:name w:val="Tělo textu"/>
    <w:basedOn w:val="Normln"/>
    <w:rsid w:val="009966FC"/>
    <w:pPr>
      <w:spacing w:after="140" w:line="288" w:lineRule="auto"/>
      <w:jc w:val="left"/>
    </w:pPr>
    <w:rPr>
      <w:rFonts w:ascii="Liberation Serif" w:hAnsi="Liberation Serif"/>
      <w:lang w:eastAsia="zh-CN"/>
    </w:rPr>
  </w:style>
  <w:style w:type="table" w:styleId="Mkatabulky">
    <w:name w:val="Table Grid"/>
    <w:basedOn w:val="Normlntabulka"/>
    <w:uiPriority w:val="39"/>
    <w:rsid w:val="005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5175A"/>
    <w:pPr>
      <w:ind w:firstLine="360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51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uvnitext">
    <w:name w:val="smluvni text"/>
    <w:basedOn w:val="Normln"/>
    <w:uiPriority w:val="99"/>
    <w:rsid w:val="0095175A"/>
    <w:pPr>
      <w:widowControl w:val="0"/>
      <w:spacing w:after="240"/>
    </w:pPr>
    <w:rPr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95175A"/>
    <w:pPr>
      <w:spacing w:after="0"/>
      <w:jc w:val="left"/>
    </w:pPr>
    <w:rPr>
      <w:rFonts w:ascii="Arial" w:eastAsiaTheme="minorHAnsi" w:hAnsi="Arial" w:cstheme="minorBidi"/>
      <w:color w:val="000000" w:themeColor="text1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5175A"/>
    <w:rPr>
      <w:rFonts w:ascii="Arial" w:hAnsi="Arial"/>
      <w:color w:val="000000" w:themeColor="text1"/>
      <w:szCs w:val="21"/>
    </w:rPr>
  </w:style>
  <w:style w:type="paragraph" w:customStyle="1" w:styleId="Default">
    <w:name w:val="Default"/>
    <w:qFormat/>
    <w:rsid w:val="00904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5793-66C2-48A3-A891-FDE8BAE4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Luboš Pastor</cp:lastModifiedBy>
  <cp:revision>3</cp:revision>
  <cp:lastPrinted>2020-08-21T11:58:00Z</cp:lastPrinted>
  <dcterms:created xsi:type="dcterms:W3CDTF">2021-01-27T12:02:00Z</dcterms:created>
  <dcterms:modified xsi:type="dcterms:W3CDTF">2021-01-27T12:20:00Z</dcterms:modified>
</cp:coreProperties>
</file>