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DCBF" w14:textId="55876C81" w:rsidR="00940474" w:rsidRPr="00724735" w:rsidRDefault="00940474" w:rsidP="00940474">
      <w:pPr>
        <w:pStyle w:val="PPS"/>
        <w:jc w:val="center"/>
        <w:rPr>
          <w:rFonts w:ascii="Open Sans" w:hAnsi="Open Sans" w:cs="Open Sans"/>
          <w:b/>
          <w:bCs/>
          <w:sz w:val="24"/>
          <w:szCs w:val="24"/>
        </w:rPr>
      </w:pPr>
      <w:r w:rsidRPr="00724735">
        <w:rPr>
          <w:rFonts w:ascii="Open Sans" w:hAnsi="Open Sans" w:cs="Open Sans"/>
          <w:b/>
          <w:bCs/>
          <w:sz w:val="24"/>
          <w:szCs w:val="24"/>
        </w:rPr>
        <w:t>DOHODA O VÝBĚRU POPLATKŮ A PŘEDÁVÁNÍ DOKLADŮ</w:t>
      </w:r>
    </w:p>
    <w:p w14:paraId="7A61F687" w14:textId="0A7A3DDF" w:rsidR="00940474" w:rsidRPr="00724735" w:rsidRDefault="00247E48" w:rsidP="00247E48">
      <w:pPr>
        <w:pStyle w:val="PPS"/>
        <w:jc w:val="center"/>
        <w:rPr>
          <w:rFonts w:ascii="Open Sans" w:hAnsi="Open Sans" w:cs="Open Sans"/>
        </w:rPr>
      </w:pPr>
      <w:r w:rsidRPr="00724735">
        <w:rPr>
          <w:rFonts w:ascii="Open Sans" w:hAnsi="Open Sans" w:cs="Open Sans"/>
        </w:rPr>
        <w:t>(dále jen „</w:t>
      </w:r>
      <w:r w:rsidRPr="00724735">
        <w:rPr>
          <w:rFonts w:ascii="Open Sans" w:hAnsi="Open Sans" w:cs="Open Sans"/>
          <w:b/>
          <w:bCs/>
        </w:rPr>
        <w:t>dohoda</w:t>
      </w:r>
      <w:r w:rsidRPr="00724735">
        <w:rPr>
          <w:rFonts w:ascii="Open Sans" w:hAnsi="Open Sans" w:cs="Open Sans"/>
        </w:rPr>
        <w:t>“)</w:t>
      </w:r>
    </w:p>
    <w:p w14:paraId="57C93F30" w14:textId="77777777" w:rsidR="00940474" w:rsidRPr="00724735" w:rsidRDefault="00940474" w:rsidP="005C4218">
      <w:pPr>
        <w:pStyle w:val="PPS"/>
        <w:rPr>
          <w:rFonts w:ascii="Open Sans" w:hAnsi="Open Sans" w:cs="Open Sans"/>
          <w:u w:val="single"/>
        </w:rPr>
      </w:pPr>
    </w:p>
    <w:p w14:paraId="2C121A0C" w14:textId="2C53955D" w:rsidR="005C4218" w:rsidRPr="00724735" w:rsidRDefault="005C4218" w:rsidP="005C4218">
      <w:pPr>
        <w:pStyle w:val="PPS"/>
        <w:rPr>
          <w:rFonts w:ascii="Open Sans" w:hAnsi="Open Sans" w:cs="Open Sans"/>
          <w:szCs w:val="20"/>
        </w:rPr>
      </w:pPr>
    </w:p>
    <w:p w14:paraId="072FB2B9" w14:textId="2A6D9BDD" w:rsidR="008A0C27" w:rsidRPr="00724735" w:rsidRDefault="008A0C27" w:rsidP="008A0C27">
      <w:pPr>
        <w:pStyle w:val="PPS"/>
        <w:rPr>
          <w:rFonts w:ascii="Open Sans" w:hAnsi="Open Sans" w:cs="Open Sans"/>
          <w:b/>
          <w:szCs w:val="20"/>
        </w:rPr>
      </w:pPr>
      <w:r w:rsidRPr="00724735">
        <w:rPr>
          <w:rFonts w:ascii="Open Sans" w:hAnsi="Open Sans" w:cs="Open Sans"/>
          <w:b/>
          <w:szCs w:val="20"/>
        </w:rPr>
        <w:t>Obec:</w:t>
      </w:r>
      <w:r w:rsidRPr="00724735">
        <w:rPr>
          <w:rFonts w:ascii="Open Sans" w:hAnsi="Open Sans" w:cs="Open Sans"/>
          <w:b/>
          <w:szCs w:val="20"/>
        </w:rPr>
        <w:tab/>
      </w:r>
      <w:r w:rsidRPr="00724735">
        <w:rPr>
          <w:rFonts w:ascii="Open Sans" w:hAnsi="Open Sans" w:cs="Open Sans"/>
          <w:b/>
          <w:szCs w:val="20"/>
        </w:rPr>
        <w:tab/>
      </w:r>
      <w:r w:rsidRPr="00724735">
        <w:rPr>
          <w:rFonts w:ascii="Open Sans" w:hAnsi="Open Sans" w:cs="Open Sans"/>
          <w:b/>
          <w:szCs w:val="20"/>
        </w:rPr>
        <w:tab/>
      </w:r>
      <w:r w:rsidR="00AC345A" w:rsidRPr="00724735">
        <w:rPr>
          <w:rFonts w:ascii="Open Sans" w:hAnsi="Open Sans" w:cs="Open Sans"/>
          <w:b/>
        </w:rPr>
        <w:t>Město Ostrov</w:t>
      </w:r>
    </w:p>
    <w:p w14:paraId="4BE8085F" w14:textId="1DA2E5C8" w:rsidR="008A0C27" w:rsidRPr="00724735" w:rsidRDefault="008A0C27" w:rsidP="008A0C27">
      <w:pPr>
        <w:pStyle w:val="PPS"/>
        <w:ind w:left="2124" w:hanging="2124"/>
        <w:rPr>
          <w:rFonts w:ascii="Open Sans" w:hAnsi="Open Sans" w:cs="Open Sans"/>
          <w:szCs w:val="20"/>
        </w:rPr>
      </w:pPr>
      <w:r w:rsidRPr="00724735">
        <w:rPr>
          <w:rFonts w:ascii="Open Sans" w:hAnsi="Open Sans" w:cs="Open Sans"/>
          <w:szCs w:val="20"/>
        </w:rPr>
        <w:t>IČO:</w:t>
      </w:r>
      <w:r w:rsidRPr="00724735">
        <w:rPr>
          <w:rFonts w:ascii="Open Sans" w:hAnsi="Open Sans" w:cs="Open Sans"/>
          <w:szCs w:val="20"/>
        </w:rPr>
        <w:tab/>
      </w:r>
      <w:r w:rsidR="00AC345A" w:rsidRPr="00724735">
        <w:rPr>
          <w:rFonts w:ascii="Open Sans" w:hAnsi="Open Sans" w:cs="Open Sans"/>
          <w:szCs w:val="20"/>
        </w:rPr>
        <w:t>00254843</w:t>
      </w:r>
    </w:p>
    <w:p w14:paraId="1F9601F3" w14:textId="5BB72A3D" w:rsidR="008A0C27" w:rsidRPr="00724735" w:rsidRDefault="008A0C27" w:rsidP="008A0C27">
      <w:pPr>
        <w:pStyle w:val="PPS"/>
        <w:rPr>
          <w:rFonts w:ascii="Open Sans" w:hAnsi="Open Sans" w:cs="Open Sans"/>
          <w:szCs w:val="20"/>
        </w:rPr>
      </w:pPr>
      <w:r w:rsidRPr="00724735">
        <w:rPr>
          <w:rFonts w:ascii="Open Sans" w:hAnsi="Open Sans" w:cs="Open Sans"/>
          <w:szCs w:val="20"/>
        </w:rPr>
        <w:t>DIČ:</w:t>
      </w:r>
      <w:r w:rsidRPr="00724735">
        <w:rPr>
          <w:rFonts w:ascii="Open Sans" w:hAnsi="Open Sans" w:cs="Open Sans"/>
          <w:szCs w:val="20"/>
        </w:rPr>
        <w:tab/>
      </w:r>
      <w:r w:rsidRPr="00724735">
        <w:rPr>
          <w:rFonts w:ascii="Open Sans" w:hAnsi="Open Sans" w:cs="Open Sans"/>
          <w:szCs w:val="20"/>
        </w:rPr>
        <w:tab/>
      </w:r>
      <w:r w:rsidRPr="00724735">
        <w:rPr>
          <w:rFonts w:ascii="Open Sans" w:hAnsi="Open Sans" w:cs="Open Sans"/>
          <w:szCs w:val="20"/>
        </w:rPr>
        <w:tab/>
      </w:r>
      <w:r w:rsidR="00AC345A" w:rsidRPr="00724735">
        <w:rPr>
          <w:rFonts w:ascii="Open Sans" w:hAnsi="Open Sans" w:cs="Open Sans"/>
        </w:rPr>
        <w:t>CZ00254843</w:t>
      </w:r>
    </w:p>
    <w:p w14:paraId="58D58E29" w14:textId="38240A46" w:rsidR="008A0C27" w:rsidRPr="00724735" w:rsidRDefault="008A0C27" w:rsidP="008A0C27">
      <w:pPr>
        <w:pStyle w:val="PPS"/>
        <w:rPr>
          <w:rFonts w:ascii="Open Sans" w:hAnsi="Open Sans" w:cs="Open Sans"/>
          <w:szCs w:val="20"/>
        </w:rPr>
      </w:pPr>
      <w:r w:rsidRPr="00724735">
        <w:rPr>
          <w:rFonts w:ascii="Open Sans" w:hAnsi="Open Sans" w:cs="Open Sans"/>
          <w:szCs w:val="20"/>
        </w:rPr>
        <w:t>Sídlo:</w:t>
      </w:r>
      <w:r w:rsidRPr="00724735">
        <w:rPr>
          <w:rFonts w:ascii="Open Sans" w:hAnsi="Open Sans" w:cs="Open Sans"/>
          <w:szCs w:val="20"/>
        </w:rPr>
        <w:tab/>
      </w:r>
      <w:r w:rsidRPr="00724735">
        <w:rPr>
          <w:rFonts w:ascii="Open Sans" w:hAnsi="Open Sans" w:cs="Open Sans"/>
          <w:szCs w:val="20"/>
        </w:rPr>
        <w:tab/>
      </w:r>
      <w:r w:rsidRPr="00724735">
        <w:rPr>
          <w:rFonts w:ascii="Open Sans" w:hAnsi="Open Sans" w:cs="Open Sans"/>
          <w:szCs w:val="20"/>
        </w:rPr>
        <w:tab/>
      </w:r>
      <w:r w:rsidR="00AC345A" w:rsidRPr="00724735">
        <w:rPr>
          <w:rFonts w:ascii="Open Sans" w:hAnsi="Open Sans" w:cs="Open Sans"/>
        </w:rPr>
        <w:t>Jáchymovská 1, 363 01 Ostrov</w:t>
      </w:r>
    </w:p>
    <w:p w14:paraId="13BB8E4B" w14:textId="7486C135" w:rsidR="008A0C27" w:rsidRPr="00724735" w:rsidRDefault="008A0C27" w:rsidP="008A0C27">
      <w:pPr>
        <w:pStyle w:val="PPS"/>
        <w:ind w:left="2130" w:hanging="2130"/>
        <w:rPr>
          <w:rFonts w:ascii="Open Sans" w:hAnsi="Open Sans" w:cs="Open Sans"/>
          <w:szCs w:val="20"/>
        </w:rPr>
      </w:pPr>
      <w:r w:rsidRPr="00724735">
        <w:rPr>
          <w:rFonts w:ascii="Open Sans" w:hAnsi="Open Sans" w:cs="Open Sans"/>
          <w:szCs w:val="20"/>
        </w:rPr>
        <w:t>Zastoupený:</w:t>
      </w:r>
      <w:r w:rsidRPr="00724735">
        <w:rPr>
          <w:rFonts w:ascii="Open Sans" w:hAnsi="Open Sans" w:cs="Open Sans"/>
          <w:szCs w:val="20"/>
        </w:rPr>
        <w:tab/>
      </w:r>
      <w:r w:rsidR="00BE7BE6" w:rsidRPr="00724735">
        <w:rPr>
          <w:rFonts w:ascii="Open Sans" w:hAnsi="Open Sans" w:cs="Open Sans"/>
        </w:rPr>
        <w:t>Bc. Pavlem Čekanem</w:t>
      </w:r>
      <w:r w:rsidR="00AC345A" w:rsidRPr="00724735">
        <w:rPr>
          <w:rFonts w:ascii="Open Sans" w:hAnsi="Open Sans" w:cs="Open Sans"/>
        </w:rPr>
        <w:t>, starostou města</w:t>
      </w:r>
    </w:p>
    <w:p w14:paraId="1D4E8D18" w14:textId="77777777" w:rsidR="008A0C27" w:rsidRPr="00724735" w:rsidRDefault="008A0C27" w:rsidP="008A0C27">
      <w:pPr>
        <w:pStyle w:val="PPS"/>
        <w:rPr>
          <w:rFonts w:ascii="Open Sans" w:hAnsi="Open Sans" w:cs="Open Sans"/>
          <w:szCs w:val="20"/>
        </w:rPr>
      </w:pPr>
      <w:r w:rsidRPr="00724735">
        <w:rPr>
          <w:rFonts w:ascii="Open Sans" w:hAnsi="Open Sans" w:cs="Open Sans"/>
          <w:szCs w:val="20"/>
        </w:rPr>
        <w:t>(dále také jen „</w:t>
      </w:r>
      <w:r w:rsidRPr="00724735">
        <w:rPr>
          <w:rFonts w:ascii="Open Sans" w:hAnsi="Open Sans" w:cs="Open Sans"/>
          <w:b/>
          <w:bCs/>
          <w:szCs w:val="20"/>
        </w:rPr>
        <w:t>Obec</w:t>
      </w:r>
      <w:r w:rsidRPr="00724735">
        <w:rPr>
          <w:rFonts w:ascii="Open Sans" w:hAnsi="Open Sans" w:cs="Open Sans"/>
          <w:szCs w:val="20"/>
        </w:rPr>
        <w:t>“ či „</w:t>
      </w:r>
      <w:r w:rsidRPr="00724735">
        <w:rPr>
          <w:rFonts w:ascii="Open Sans" w:hAnsi="Open Sans" w:cs="Open Sans"/>
          <w:b/>
          <w:bCs/>
          <w:szCs w:val="20"/>
        </w:rPr>
        <w:t>Původce</w:t>
      </w:r>
      <w:r w:rsidRPr="00724735">
        <w:rPr>
          <w:rFonts w:ascii="Open Sans" w:hAnsi="Open Sans" w:cs="Open Sans"/>
          <w:szCs w:val="20"/>
        </w:rPr>
        <w:t>“)</w:t>
      </w:r>
    </w:p>
    <w:p w14:paraId="69878DE2" w14:textId="77777777" w:rsidR="008A0C27" w:rsidRPr="00724735" w:rsidRDefault="008A0C27" w:rsidP="008A0C27">
      <w:pPr>
        <w:pStyle w:val="PPS"/>
        <w:rPr>
          <w:rFonts w:ascii="Open Sans" w:hAnsi="Open Sans" w:cs="Open Sans"/>
          <w:szCs w:val="20"/>
        </w:rPr>
      </w:pPr>
    </w:p>
    <w:p w14:paraId="105B11D6" w14:textId="77777777" w:rsidR="008A0C27" w:rsidRPr="00724735" w:rsidRDefault="008A0C27" w:rsidP="008A0C27">
      <w:pPr>
        <w:pStyle w:val="PPS"/>
        <w:rPr>
          <w:rFonts w:ascii="Open Sans" w:hAnsi="Open Sans" w:cs="Open Sans"/>
          <w:b/>
          <w:bCs/>
          <w:szCs w:val="20"/>
        </w:rPr>
      </w:pPr>
      <w:r w:rsidRPr="00724735">
        <w:rPr>
          <w:rFonts w:ascii="Open Sans" w:hAnsi="Open Sans" w:cs="Open Sans"/>
          <w:b/>
          <w:bCs/>
          <w:szCs w:val="20"/>
        </w:rPr>
        <w:t>a</w:t>
      </w:r>
    </w:p>
    <w:p w14:paraId="10C80674" w14:textId="77777777" w:rsidR="008A0C27" w:rsidRPr="00724735" w:rsidRDefault="008A0C27" w:rsidP="008A0C27">
      <w:pPr>
        <w:pStyle w:val="PPS"/>
        <w:rPr>
          <w:rFonts w:ascii="Open Sans" w:hAnsi="Open Sans" w:cs="Open Sans"/>
          <w:szCs w:val="20"/>
        </w:rPr>
      </w:pPr>
    </w:p>
    <w:p w14:paraId="64AC3D18" w14:textId="1E6F688C" w:rsidR="008A0C27" w:rsidRPr="00724735" w:rsidRDefault="008A0C27" w:rsidP="008A0C27">
      <w:pPr>
        <w:pStyle w:val="PPS"/>
        <w:rPr>
          <w:rFonts w:ascii="Open Sans" w:hAnsi="Open Sans" w:cs="Open Sans"/>
          <w:b/>
          <w:szCs w:val="20"/>
        </w:rPr>
      </w:pPr>
      <w:r w:rsidRPr="00724735">
        <w:rPr>
          <w:rFonts w:ascii="Open Sans" w:hAnsi="Open Sans" w:cs="Open Sans"/>
          <w:b/>
          <w:szCs w:val="20"/>
        </w:rPr>
        <w:t>Dodavatel:</w:t>
      </w:r>
      <w:r w:rsidRPr="00724735">
        <w:rPr>
          <w:rFonts w:ascii="Open Sans" w:hAnsi="Open Sans" w:cs="Open Sans"/>
          <w:b/>
          <w:szCs w:val="20"/>
        </w:rPr>
        <w:tab/>
      </w:r>
      <w:r w:rsidRPr="00724735">
        <w:rPr>
          <w:rFonts w:ascii="Open Sans" w:hAnsi="Open Sans" w:cs="Open Sans"/>
          <w:b/>
          <w:szCs w:val="20"/>
        </w:rPr>
        <w:tab/>
      </w:r>
    </w:p>
    <w:p w14:paraId="3EB0C152" w14:textId="330A913C" w:rsidR="008A0C27" w:rsidRPr="00724735" w:rsidRDefault="008A0C27" w:rsidP="008A0C27">
      <w:pPr>
        <w:pStyle w:val="PPS"/>
        <w:ind w:left="2124" w:hanging="2124"/>
        <w:rPr>
          <w:rFonts w:ascii="Open Sans" w:hAnsi="Open Sans" w:cs="Open Sans"/>
          <w:szCs w:val="20"/>
        </w:rPr>
      </w:pPr>
      <w:r w:rsidRPr="00724735">
        <w:rPr>
          <w:rFonts w:ascii="Open Sans" w:hAnsi="Open Sans" w:cs="Open Sans"/>
          <w:szCs w:val="20"/>
        </w:rPr>
        <w:t>IČO:</w:t>
      </w:r>
      <w:r w:rsidRPr="00724735">
        <w:rPr>
          <w:rFonts w:ascii="Open Sans" w:hAnsi="Open Sans" w:cs="Open Sans"/>
          <w:szCs w:val="20"/>
        </w:rPr>
        <w:tab/>
        <w:t xml:space="preserve"> </w:t>
      </w:r>
    </w:p>
    <w:p w14:paraId="1DF54D71" w14:textId="3772847D" w:rsidR="008A0C27" w:rsidRPr="00724735" w:rsidRDefault="008A0C27" w:rsidP="008A0C27">
      <w:pPr>
        <w:pStyle w:val="PPS"/>
        <w:rPr>
          <w:rFonts w:ascii="Open Sans" w:hAnsi="Open Sans" w:cs="Open Sans"/>
          <w:szCs w:val="20"/>
        </w:rPr>
      </w:pPr>
      <w:r w:rsidRPr="00724735">
        <w:rPr>
          <w:rFonts w:ascii="Open Sans" w:hAnsi="Open Sans" w:cs="Open Sans"/>
          <w:szCs w:val="20"/>
        </w:rPr>
        <w:t>DIČ:</w:t>
      </w:r>
      <w:r w:rsidRPr="00724735">
        <w:rPr>
          <w:rFonts w:ascii="Open Sans" w:hAnsi="Open Sans" w:cs="Open Sans"/>
          <w:szCs w:val="20"/>
        </w:rPr>
        <w:tab/>
      </w:r>
      <w:r w:rsidRPr="00724735">
        <w:rPr>
          <w:rFonts w:ascii="Open Sans" w:hAnsi="Open Sans" w:cs="Open Sans"/>
          <w:szCs w:val="20"/>
        </w:rPr>
        <w:tab/>
      </w:r>
      <w:r w:rsidRPr="00724735">
        <w:rPr>
          <w:rFonts w:ascii="Open Sans" w:hAnsi="Open Sans" w:cs="Open Sans"/>
          <w:szCs w:val="20"/>
        </w:rPr>
        <w:tab/>
      </w:r>
    </w:p>
    <w:p w14:paraId="66A8BC0B" w14:textId="3F517325" w:rsidR="008A0C27" w:rsidRPr="00724735" w:rsidRDefault="008A0C27" w:rsidP="008A0C27">
      <w:pPr>
        <w:pStyle w:val="PPS"/>
        <w:rPr>
          <w:rFonts w:ascii="Open Sans" w:hAnsi="Open Sans" w:cs="Open Sans"/>
          <w:szCs w:val="20"/>
        </w:rPr>
      </w:pPr>
      <w:r w:rsidRPr="00724735">
        <w:rPr>
          <w:rFonts w:ascii="Open Sans" w:hAnsi="Open Sans" w:cs="Open Sans"/>
          <w:szCs w:val="20"/>
        </w:rPr>
        <w:t>Sídlo:</w:t>
      </w:r>
      <w:r w:rsidRPr="00724735">
        <w:rPr>
          <w:rFonts w:ascii="Open Sans" w:hAnsi="Open Sans" w:cs="Open Sans"/>
          <w:szCs w:val="20"/>
        </w:rPr>
        <w:tab/>
      </w:r>
      <w:r w:rsidRPr="00724735">
        <w:rPr>
          <w:rFonts w:ascii="Open Sans" w:hAnsi="Open Sans" w:cs="Open Sans"/>
          <w:szCs w:val="20"/>
        </w:rPr>
        <w:tab/>
      </w:r>
      <w:r w:rsidRPr="00724735">
        <w:rPr>
          <w:rFonts w:ascii="Open Sans" w:hAnsi="Open Sans" w:cs="Open Sans"/>
          <w:szCs w:val="20"/>
        </w:rPr>
        <w:tab/>
      </w:r>
    </w:p>
    <w:p w14:paraId="7242E396" w14:textId="32BB3413" w:rsidR="008A0C27" w:rsidRPr="00724735" w:rsidRDefault="008A0C27" w:rsidP="008A0C27">
      <w:pPr>
        <w:pStyle w:val="PPS"/>
        <w:ind w:left="2124" w:hanging="2124"/>
        <w:rPr>
          <w:rFonts w:ascii="Open Sans" w:hAnsi="Open Sans" w:cs="Open Sans"/>
          <w:szCs w:val="20"/>
        </w:rPr>
      </w:pPr>
      <w:r w:rsidRPr="00724735">
        <w:rPr>
          <w:rFonts w:ascii="Open Sans" w:hAnsi="Open Sans" w:cs="Open Sans"/>
          <w:szCs w:val="20"/>
        </w:rPr>
        <w:t>Zapsaný:</w:t>
      </w:r>
      <w:r w:rsidRPr="00724735">
        <w:rPr>
          <w:rFonts w:ascii="Open Sans" w:hAnsi="Open Sans" w:cs="Open Sans"/>
          <w:szCs w:val="20"/>
        </w:rPr>
        <w:tab/>
      </w:r>
    </w:p>
    <w:p w14:paraId="0B21D96C" w14:textId="52C98A61" w:rsidR="008A0C27" w:rsidRPr="00724735" w:rsidRDefault="008A0C27" w:rsidP="008A0C27">
      <w:pPr>
        <w:pStyle w:val="PPS"/>
        <w:rPr>
          <w:rFonts w:ascii="Open Sans" w:hAnsi="Open Sans" w:cs="Open Sans"/>
          <w:szCs w:val="20"/>
        </w:rPr>
      </w:pPr>
      <w:r w:rsidRPr="00724735">
        <w:rPr>
          <w:rFonts w:ascii="Open Sans" w:hAnsi="Open Sans" w:cs="Open Sans"/>
          <w:szCs w:val="20"/>
        </w:rPr>
        <w:t>Zastoupený:</w:t>
      </w:r>
      <w:r w:rsidRPr="00724735">
        <w:rPr>
          <w:rFonts w:ascii="Open Sans" w:hAnsi="Open Sans" w:cs="Open Sans"/>
          <w:szCs w:val="20"/>
        </w:rPr>
        <w:tab/>
      </w:r>
      <w:r w:rsidRPr="00724735">
        <w:rPr>
          <w:rFonts w:ascii="Open Sans" w:hAnsi="Open Sans" w:cs="Open Sans"/>
          <w:szCs w:val="20"/>
        </w:rPr>
        <w:tab/>
      </w:r>
    </w:p>
    <w:p w14:paraId="2C9EB550" w14:textId="77777777" w:rsidR="008A0C27" w:rsidRPr="00724735" w:rsidRDefault="008A0C27" w:rsidP="008A0C27">
      <w:pPr>
        <w:pStyle w:val="PPS"/>
        <w:rPr>
          <w:rFonts w:ascii="Open Sans" w:hAnsi="Open Sans" w:cs="Open Sans"/>
          <w:b/>
          <w:bCs/>
          <w:szCs w:val="20"/>
        </w:rPr>
      </w:pPr>
      <w:r w:rsidRPr="00724735">
        <w:rPr>
          <w:rFonts w:ascii="Open Sans" w:hAnsi="Open Sans" w:cs="Open Sans"/>
          <w:szCs w:val="20"/>
        </w:rPr>
        <w:t>(dále také jen „</w:t>
      </w:r>
      <w:r w:rsidRPr="00724735">
        <w:rPr>
          <w:rFonts w:ascii="Open Sans" w:hAnsi="Open Sans" w:cs="Open Sans"/>
          <w:b/>
          <w:bCs/>
          <w:szCs w:val="20"/>
        </w:rPr>
        <w:t>Dodavatel</w:t>
      </w:r>
      <w:r w:rsidRPr="00724735">
        <w:rPr>
          <w:rFonts w:ascii="Open Sans" w:hAnsi="Open Sans" w:cs="Open Sans"/>
          <w:szCs w:val="20"/>
        </w:rPr>
        <w:t>“)</w:t>
      </w:r>
    </w:p>
    <w:p w14:paraId="5F9E96ED" w14:textId="77777777" w:rsidR="008A0C27" w:rsidRPr="00724735" w:rsidRDefault="008A0C27" w:rsidP="008A0C27">
      <w:pPr>
        <w:pStyle w:val="PPS"/>
        <w:rPr>
          <w:rFonts w:ascii="Open Sans" w:hAnsi="Open Sans" w:cs="Open Sans"/>
          <w:szCs w:val="20"/>
        </w:rPr>
      </w:pPr>
    </w:p>
    <w:p w14:paraId="6210EC45" w14:textId="77777777" w:rsidR="008A0C27" w:rsidRPr="00724735" w:rsidRDefault="008A0C27" w:rsidP="008A0C27">
      <w:pPr>
        <w:pStyle w:val="PPS"/>
        <w:rPr>
          <w:rFonts w:ascii="Open Sans" w:hAnsi="Open Sans" w:cs="Open Sans"/>
          <w:szCs w:val="20"/>
        </w:rPr>
      </w:pPr>
      <w:r w:rsidRPr="00724735">
        <w:rPr>
          <w:rFonts w:ascii="Open Sans" w:hAnsi="Open Sans" w:cs="Open Sans"/>
          <w:szCs w:val="20"/>
        </w:rPr>
        <w:t>(Obec a Dodavatel společně dále jako „</w:t>
      </w:r>
      <w:r w:rsidRPr="00724735">
        <w:rPr>
          <w:rFonts w:ascii="Open Sans" w:hAnsi="Open Sans" w:cs="Open Sans"/>
          <w:b/>
          <w:szCs w:val="20"/>
        </w:rPr>
        <w:t>účastníci</w:t>
      </w:r>
      <w:r w:rsidRPr="00724735">
        <w:rPr>
          <w:rFonts w:ascii="Open Sans" w:hAnsi="Open Sans" w:cs="Open Sans"/>
          <w:szCs w:val="20"/>
        </w:rPr>
        <w:t>“)</w:t>
      </w:r>
    </w:p>
    <w:p w14:paraId="6D912E47" w14:textId="77777777" w:rsidR="008A0C27" w:rsidRPr="00724735" w:rsidRDefault="001E3DF7" w:rsidP="00724735">
      <w:pPr>
        <w:pStyle w:val="PPS"/>
        <w:spacing w:before="360"/>
        <w:jc w:val="center"/>
        <w:rPr>
          <w:rFonts w:ascii="Open Sans" w:hAnsi="Open Sans" w:cs="Open Sans"/>
          <w:b/>
        </w:rPr>
      </w:pPr>
      <w:r w:rsidRPr="00724735">
        <w:rPr>
          <w:rFonts w:ascii="Open Sans" w:hAnsi="Open Sans" w:cs="Open Sans"/>
          <w:b/>
        </w:rPr>
        <w:t>Čl. 1.</w:t>
      </w:r>
    </w:p>
    <w:p w14:paraId="07246C6C" w14:textId="46A2C5F5" w:rsidR="0012074B" w:rsidRPr="00724735" w:rsidRDefault="0012074B" w:rsidP="000455E8">
      <w:pPr>
        <w:pStyle w:val="PPS"/>
        <w:jc w:val="center"/>
        <w:rPr>
          <w:rFonts w:ascii="Open Sans" w:hAnsi="Open Sans" w:cs="Open Sans"/>
          <w:b/>
        </w:rPr>
      </w:pPr>
      <w:r w:rsidRPr="00724735">
        <w:rPr>
          <w:rFonts w:ascii="Open Sans" w:hAnsi="Open Sans" w:cs="Open Sans"/>
          <w:b/>
        </w:rPr>
        <w:t>Úvodní u</w:t>
      </w:r>
      <w:r w:rsidR="007041C3" w:rsidRPr="00724735">
        <w:rPr>
          <w:rFonts w:ascii="Open Sans" w:hAnsi="Open Sans" w:cs="Open Sans"/>
          <w:b/>
        </w:rPr>
        <w:t>jednání</w:t>
      </w:r>
    </w:p>
    <w:p w14:paraId="1C84D0BD" w14:textId="241A1263" w:rsidR="00A56B1B" w:rsidRPr="00724735" w:rsidRDefault="004E4D54" w:rsidP="008A0C27">
      <w:pPr>
        <w:pStyle w:val="PPS"/>
        <w:numPr>
          <w:ilvl w:val="0"/>
          <w:numId w:val="1"/>
        </w:numPr>
        <w:spacing w:before="120"/>
        <w:ind w:left="567" w:hanging="567"/>
        <w:rPr>
          <w:rFonts w:ascii="Open Sans" w:hAnsi="Open Sans" w:cs="Open Sans"/>
        </w:rPr>
      </w:pPr>
      <w:r w:rsidRPr="00724735">
        <w:rPr>
          <w:rFonts w:ascii="Open Sans" w:hAnsi="Open Sans" w:cs="Open Sans"/>
        </w:rPr>
        <w:t>Obec a Dodavatel mají uzavřený smluvní vztah</w:t>
      </w:r>
      <w:r w:rsidR="0027650E" w:rsidRPr="00724735">
        <w:rPr>
          <w:rFonts w:ascii="Open Sans" w:hAnsi="Open Sans" w:cs="Open Sans"/>
        </w:rPr>
        <w:t xml:space="preserve"> (dále jen „</w:t>
      </w:r>
      <w:r w:rsidR="0027650E" w:rsidRPr="00724735">
        <w:rPr>
          <w:rFonts w:ascii="Open Sans" w:hAnsi="Open Sans" w:cs="Open Sans"/>
          <w:b/>
          <w:bCs/>
        </w:rPr>
        <w:t>Smlouva o nakládání</w:t>
      </w:r>
      <w:r w:rsidR="0027650E" w:rsidRPr="00724735">
        <w:rPr>
          <w:rFonts w:ascii="Open Sans" w:hAnsi="Open Sans" w:cs="Open Sans"/>
        </w:rPr>
        <w:t>“)</w:t>
      </w:r>
      <w:r w:rsidRPr="00724735">
        <w:rPr>
          <w:rFonts w:ascii="Open Sans" w:hAnsi="Open Sans" w:cs="Open Sans"/>
        </w:rPr>
        <w:t xml:space="preserve">, na základě kterého Dodavatel od Obce přebírá a bude přebírat do vlastnictví </w:t>
      </w:r>
      <w:r w:rsidR="0027650E" w:rsidRPr="00724735">
        <w:rPr>
          <w:rFonts w:ascii="Open Sans" w:hAnsi="Open Sans" w:cs="Open Sans"/>
        </w:rPr>
        <w:t xml:space="preserve">komunální odpady, </w:t>
      </w:r>
      <w:r w:rsidRPr="00724735">
        <w:rPr>
          <w:rFonts w:ascii="Open Sans" w:hAnsi="Open Sans" w:cs="Open Sans"/>
        </w:rPr>
        <w:t>mimo jiné</w:t>
      </w:r>
      <w:r w:rsidR="0027650E" w:rsidRPr="00724735">
        <w:rPr>
          <w:rFonts w:ascii="Open Sans" w:hAnsi="Open Sans" w:cs="Open Sans"/>
        </w:rPr>
        <w:t xml:space="preserve"> odpady, které lze ukládat na skládky</w:t>
      </w:r>
      <w:r w:rsidR="002C4C37" w:rsidRPr="00724735">
        <w:rPr>
          <w:rFonts w:ascii="Open Sans" w:hAnsi="Open Sans" w:cs="Open Sans"/>
        </w:rPr>
        <w:t xml:space="preserve"> a jsou specifikovány v příloze č. 1 této dohody</w:t>
      </w:r>
      <w:r w:rsidR="00DE063D" w:rsidRPr="00724735">
        <w:rPr>
          <w:rFonts w:ascii="Open Sans" w:hAnsi="Open Sans" w:cs="Open Sans"/>
        </w:rPr>
        <w:t>, včetně údaje o přípustnosti či nepřípustnosti uplatnění Slevy</w:t>
      </w:r>
      <w:r w:rsidRPr="00724735">
        <w:rPr>
          <w:rFonts w:ascii="Open Sans" w:hAnsi="Open Sans" w:cs="Open Sans"/>
        </w:rPr>
        <w:t xml:space="preserve"> </w:t>
      </w:r>
      <w:r w:rsidR="0027650E" w:rsidRPr="00724735">
        <w:rPr>
          <w:rFonts w:ascii="Open Sans" w:hAnsi="Open Sans" w:cs="Open Sans"/>
        </w:rPr>
        <w:t>(dále jen „</w:t>
      </w:r>
      <w:r w:rsidRPr="00724735">
        <w:rPr>
          <w:rFonts w:ascii="Open Sans" w:hAnsi="Open Sans" w:cs="Open Sans"/>
          <w:b/>
          <w:bCs/>
        </w:rPr>
        <w:t>Odpady</w:t>
      </w:r>
      <w:r w:rsidR="0027650E" w:rsidRPr="00724735">
        <w:rPr>
          <w:rFonts w:ascii="Open Sans" w:hAnsi="Open Sans" w:cs="Open Sans"/>
        </w:rPr>
        <w:t>“)</w:t>
      </w:r>
      <w:r w:rsidRPr="00724735">
        <w:rPr>
          <w:rFonts w:ascii="Open Sans" w:hAnsi="Open Sans" w:cs="Open Sans"/>
        </w:rPr>
        <w:t>.</w:t>
      </w:r>
      <w:r w:rsidR="00915212" w:rsidRPr="00724735">
        <w:rPr>
          <w:rFonts w:ascii="Open Sans" w:hAnsi="Open Sans" w:cs="Open Sans"/>
        </w:rPr>
        <w:t xml:space="preserve"> Dodavatel je oprávněn v souladu s právními předpisy a/nebo požadavky provozovatelů skládek změnit vymezení Odpadu zasláním nové přílohy č. 1, a to s účinností od doručení nové přílohy Obci, a toto nová se stane bez dalšího namísto stávající přílohou dohody.</w:t>
      </w:r>
    </w:p>
    <w:p w14:paraId="66A5EC76" w14:textId="1EDFABCD" w:rsidR="00A56B1B" w:rsidRPr="00724735" w:rsidRDefault="005F1704" w:rsidP="008A0C27">
      <w:pPr>
        <w:pStyle w:val="PPS"/>
        <w:numPr>
          <w:ilvl w:val="0"/>
          <w:numId w:val="1"/>
        </w:numPr>
        <w:spacing w:before="120"/>
        <w:ind w:left="567" w:hanging="567"/>
        <w:rPr>
          <w:rFonts w:ascii="Open Sans" w:hAnsi="Open Sans" w:cs="Open Sans"/>
        </w:rPr>
      </w:pPr>
      <w:r w:rsidRPr="00724735">
        <w:rPr>
          <w:rFonts w:ascii="Open Sans" w:hAnsi="Open Sans" w:cs="Open Sans"/>
        </w:rPr>
        <w:t>Účastníci uzavírají tuto dohodu za účelem řádného a včasného plnění nových povinností plynoucích ze z.č.</w:t>
      </w:r>
      <w:r w:rsidR="003413C0" w:rsidRPr="00724735">
        <w:rPr>
          <w:rFonts w:ascii="Open Sans" w:hAnsi="Open Sans" w:cs="Open Sans"/>
        </w:rPr>
        <w:t xml:space="preserve"> 541/2020 Sb.</w:t>
      </w:r>
      <w:r w:rsidRPr="00724735">
        <w:rPr>
          <w:rFonts w:ascii="Open Sans" w:hAnsi="Open Sans" w:cs="Open Sans"/>
        </w:rPr>
        <w:t xml:space="preserve">, o </w:t>
      </w:r>
      <w:r w:rsidR="009B1D60" w:rsidRPr="00724735">
        <w:rPr>
          <w:rFonts w:ascii="Open Sans" w:hAnsi="Open Sans" w:cs="Open Sans"/>
        </w:rPr>
        <w:t>odpadech, ve znění pozdějších změn (dále jen „</w:t>
      </w:r>
      <w:r w:rsidR="009B1D60" w:rsidRPr="00724735">
        <w:rPr>
          <w:rFonts w:ascii="Open Sans" w:hAnsi="Open Sans" w:cs="Open Sans"/>
          <w:b/>
          <w:bCs/>
        </w:rPr>
        <w:t>NZOD</w:t>
      </w:r>
      <w:r w:rsidR="009B1D60" w:rsidRPr="00724735">
        <w:rPr>
          <w:rFonts w:ascii="Open Sans" w:hAnsi="Open Sans" w:cs="Open Sans"/>
        </w:rPr>
        <w:t xml:space="preserve">“), zejména povinností </w:t>
      </w:r>
      <w:r w:rsidR="00A1754F" w:rsidRPr="00724735">
        <w:rPr>
          <w:rFonts w:ascii="Open Sans" w:hAnsi="Open Sans" w:cs="Open Sans"/>
        </w:rPr>
        <w:t xml:space="preserve">týkající se </w:t>
      </w:r>
      <w:r w:rsidR="009B1D60" w:rsidRPr="00724735">
        <w:rPr>
          <w:rFonts w:ascii="Open Sans" w:hAnsi="Open Sans" w:cs="Open Sans"/>
        </w:rPr>
        <w:t>poplatku za ukládání Odpadů na Skládku</w:t>
      </w:r>
      <w:r w:rsidR="00A1754F" w:rsidRPr="00724735">
        <w:rPr>
          <w:rFonts w:ascii="Open Sans" w:hAnsi="Open Sans" w:cs="Open Sans"/>
        </w:rPr>
        <w:t xml:space="preserve"> (dále také jen „</w:t>
      </w:r>
      <w:r w:rsidR="00A1754F" w:rsidRPr="00724735">
        <w:rPr>
          <w:rFonts w:ascii="Open Sans" w:hAnsi="Open Sans" w:cs="Open Sans"/>
          <w:b/>
          <w:bCs/>
        </w:rPr>
        <w:t>Poplatek</w:t>
      </w:r>
      <w:r w:rsidR="00A1754F" w:rsidRPr="00724735">
        <w:rPr>
          <w:rFonts w:ascii="Open Sans" w:hAnsi="Open Sans" w:cs="Open Sans"/>
        </w:rPr>
        <w:t>“)</w:t>
      </w:r>
      <w:r w:rsidR="0027650E" w:rsidRPr="00724735">
        <w:rPr>
          <w:rFonts w:ascii="Open Sans" w:hAnsi="Open Sans" w:cs="Open Sans"/>
        </w:rPr>
        <w:t xml:space="preserve">. </w:t>
      </w:r>
    </w:p>
    <w:p w14:paraId="561EE5B9" w14:textId="4C7A924D" w:rsidR="005D39F0" w:rsidRPr="00724735" w:rsidRDefault="00256029" w:rsidP="008A0C27">
      <w:pPr>
        <w:pStyle w:val="PPS"/>
        <w:numPr>
          <w:ilvl w:val="0"/>
          <w:numId w:val="1"/>
        </w:numPr>
        <w:spacing w:before="120"/>
        <w:ind w:left="567" w:hanging="567"/>
        <w:rPr>
          <w:rFonts w:ascii="Open Sans" w:hAnsi="Open Sans" w:cs="Open Sans"/>
        </w:rPr>
      </w:pPr>
      <w:r w:rsidRPr="00724735">
        <w:rPr>
          <w:rFonts w:ascii="Open Sans" w:hAnsi="Open Sans" w:cs="Open Sans"/>
        </w:rPr>
        <w:t>Ve snaze učinit vše</w:t>
      </w:r>
      <w:r w:rsidR="0027650E" w:rsidRPr="00724735">
        <w:rPr>
          <w:rFonts w:ascii="Open Sans" w:hAnsi="Open Sans" w:cs="Open Sans"/>
        </w:rPr>
        <w:t xml:space="preserve"> pro dodržování NZOD </w:t>
      </w:r>
      <w:r w:rsidRPr="00724735">
        <w:rPr>
          <w:rFonts w:ascii="Open Sans" w:hAnsi="Open Sans" w:cs="Open Sans"/>
        </w:rPr>
        <w:t xml:space="preserve">uzavírají </w:t>
      </w:r>
      <w:r w:rsidR="0027650E" w:rsidRPr="00724735">
        <w:rPr>
          <w:rFonts w:ascii="Open Sans" w:hAnsi="Open Sans" w:cs="Open Sans"/>
        </w:rPr>
        <w:t>tuto</w:t>
      </w:r>
      <w:r w:rsidRPr="00724735">
        <w:rPr>
          <w:rFonts w:ascii="Open Sans" w:hAnsi="Open Sans" w:cs="Open Sans"/>
        </w:rPr>
        <w:t xml:space="preserve"> dohodu o plnění svých povinností. </w:t>
      </w:r>
      <w:r w:rsidR="009B1D60" w:rsidRPr="00724735">
        <w:rPr>
          <w:rFonts w:ascii="Open Sans" w:hAnsi="Open Sans" w:cs="Open Sans"/>
        </w:rPr>
        <w:t>Účastníci se zavazují</w:t>
      </w:r>
      <w:r w:rsidR="000455E8" w:rsidRPr="00724735">
        <w:rPr>
          <w:rFonts w:ascii="Open Sans" w:hAnsi="Open Sans" w:cs="Open Sans"/>
        </w:rPr>
        <w:t>,</w:t>
      </w:r>
      <w:r w:rsidR="009B1D60" w:rsidRPr="00724735">
        <w:rPr>
          <w:rFonts w:ascii="Open Sans" w:hAnsi="Open Sans" w:cs="Open Sans"/>
        </w:rPr>
        <w:t xml:space="preserve"> bez zbytečného odkladu</w:t>
      </w:r>
      <w:r w:rsidR="000455E8" w:rsidRPr="00724735">
        <w:rPr>
          <w:rFonts w:ascii="Open Sans" w:hAnsi="Open Sans" w:cs="Open Sans"/>
        </w:rPr>
        <w:t xml:space="preserve"> na výzvu kteréhokoli účastníka,</w:t>
      </w:r>
      <w:r w:rsidR="009B1D60" w:rsidRPr="00724735">
        <w:rPr>
          <w:rFonts w:ascii="Open Sans" w:hAnsi="Open Sans" w:cs="Open Sans"/>
        </w:rPr>
        <w:t xml:space="preserve"> pís</w:t>
      </w:r>
      <w:r w:rsidR="000455E8" w:rsidRPr="00724735">
        <w:rPr>
          <w:rFonts w:ascii="Open Sans" w:hAnsi="Open Sans" w:cs="Open Sans"/>
        </w:rPr>
        <w:t>e</w:t>
      </w:r>
      <w:r w:rsidR="009B1D60" w:rsidRPr="00724735">
        <w:rPr>
          <w:rFonts w:ascii="Open Sans" w:hAnsi="Open Sans" w:cs="Open Sans"/>
        </w:rPr>
        <w:t>mně dohodnout odpovídající změnu této dohody</w:t>
      </w:r>
      <w:r w:rsidR="00404286" w:rsidRPr="00724735">
        <w:rPr>
          <w:rFonts w:ascii="Open Sans" w:hAnsi="Open Sans" w:cs="Open Sans"/>
        </w:rPr>
        <w:t xml:space="preserve">, pokud bude </w:t>
      </w:r>
      <w:r w:rsidR="0087772C" w:rsidRPr="00724735">
        <w:rPr>
          <w:rFonts w:ascii="Open Sans" w:hAnsi="Open Sans" w:cs="Open Sans"/>
        </w:rPr>
        <w:t xml:space="preserve">změna </w:t>
      </w:r>
      <w:r w:rsidR="00404286" w:rsidRPr="00724735">
        <w:rPr>
          <w:rFonts w:ascii="Open Sans" w:hAnsi="Open Sans" w:cs="Open Sans"/>
        </w:rPr>
        <w:t>nezbytná s</w:t>
      </w:r>
      <w:r w:rsidR="0027650E" w:rsidRPr="00724735">
        <w:rPr>
          <w:rFonts w:ascii="Open Sans" w:hAnsi="Open Sans" w:cs="Open Sans"/>
        </w:rPr>
        <w:t> </w:t>
      </w:r>
      <w:r w:rsidR="00404286" w:rsidRPr="00724735">
        <w:rPr>
          <w:rFonts w:ascii="Open Sans" w:hAnsi="Open Sans" w:cs="Open Sans"/>
        </w:rPr>
        <w:t>ohledem</w:t>
      </w:r>
      <w:r w:rsidR="0027650E" w:rsidRPr="00724735">
        <w:rPr>
          <w:rFonts w:ascii="Open Sans" w:hAnsi="Open Sans" w:cs="Open Sans"/>
        </w:rPr>
        <w:t xml:space="preserve"> na výkladovou a rozhodovací praxi a/nebo s ohledem na změny NZOD</w:t>
      </w:r>
      <w:r w:rsidR="0087772C" w:rsidRPr="00724735">
        <w:rPr>
          <w:rFonts w:ascii="Open Sans" w:hAnsi="Open Sans" w:cs="Open Sans"/>
        </w:rPr>
        <w:t xml:space="preserve"> a souvisejících či prováděcích předpisů,</w:t>
      </w:r>
      <w:r w:rsidR="00404286" w:rsidRPr="00724735">
        <w:rPr>
          <w:rFonts w:ascii="Open Sans" w:hAnsi="Open Sans" w:cs="Open Sans"/>
        </w:rPr>
        <w:t xml:space="preserve"> a tato dohoda </w:t>
      </w:r>
      <w:r w:rsidR="0087772C" w:rsidRPr="00724735">
        <w:rPr>
          <w:rFonts w:ascii="Open Sans" w:hAnsi="Open Sans" w:cs="Open Sans"/>
        </w:rPr>
        <w:t xml:space="preserve">jinak </w:t>
      </w:r>
      <w:r w:rsidR="00404286" w:rsidRPr="00724735">
        <w:rPr>
          <w:rFonts w:ascii="Open Sans" w:hAnsi="Open Sans" w:cs="Open Sans"/>
        </w:rPr>
        <w:t xml:space="preserve">(bez provedení změny) řádné a včasné plnění povinností účastníků </w:t>
      </w:r>
      <w:r w:rsidR="00FF0BF4" w:rsidRPr="00724735">
        <w:rPr>
          <w:rFonts w:ascii="Open Sans" w:hAnsi="Open Sans" w:cs="Open Sans"/>
        </w:rPr>
        <w:t>neumožní.</w:t>
      </w:r>
      <w:r w:rsidR="00404286" w:rsidRPr="00724735">
        <w:rPr>
          <w:rFonts w:ascii="Open Sans" w:hAnsi="Open Sans" w:cs="Open Sans"/>
        </w:rPr>
        <w:t xml:space="preserve"> </w:t>
      </w:r>
      <w:r w:rsidR="0027650E" w:rsidRPr="00724735">
        <w:rPr>
          <w:rFonts w:ascii="Open Sans" w:hAnsi="Open Sans" w:cs="Open Sans"/>
        </w:rPr>
        <w:t>Změna bude maximálně respektovat znění této dohody</w:t>
      </w:r>
      <w:r w:rsidR="000455E8" w:rsidRPr="00724735">
        <w:rPr>
          <w:rFonts w:ascii="Open Sans" w:hAnsi="Open Sans" w:cs="Open Sans"/>
        </w:rPr>
        <w:t>, odstraňovat projevené nedostatky a</w:t>
      </w:r>
      <w:r w:rsidR="0027650E" w:rsidRPr="00724735">
        <w:rPr>
          <w:rFonts w:ascii="Open Sans" w:hAnsi="Open Sans" w:cs="Open Sans"/>
        </w:rPr>
        <w:t xml:space="preserve"> minimalizovat rizika plynoucí pro </w:t>
      </w:r>
      <w:r w:rsidR="000455E8" w:rsidRPr="00724735">
        <w:rPr>
          <w:rFonts w:ascii="Open Sans" w:hAnsi="Open Sans" w:cs="Open Sans"/>
        </w:rPr>
        <w:t>účastníky</w:t>
      </w:r>
      <w:r w:rsidR="0027650E" w:rsidRPr="00724735">
        <w:rPr>
          <w:rFonts w:ascii="Open Sans" w:hAnsi="Open Sans" w:cs="Open Sans"/>
        </w:rPr>
        <w:t>, zejména minimalizovat jakékoli postihy za neplnění</w:t>
      </w:r>
      <w:r w:rsidR="000455E8" w:rsidRPr="00724735">
        <w:rPr>
          <w:rFonts w:ascii="Open Sans" w:hAnsi="Open Sans" w:cs="Open Sans"/>
        </w:rPr>
        <w:t xml:space="preserve"> NZOD.</w:t>
      </w:r>
    </w:p>
    <w:p w14:paraId="64B71895" w14:textId="040905B7" w:rsidR="005D39F0" w:rsidRPr="00724735" w:rsidRDefault="005D39F0" w:rsidP="008A0C27">
      <w:pPr>
        <w:pStyle w:val="PPS"/>
        <w:numPr>
          <w:ilvl w:val="0"/>
          <w:numId w:val="1"/>
        </w:numPr>
        <w:spacing w:before="120"/>
        <w:ind w:left="567" w:hanging="567"/>
        <w:rPr>
          <w:rFonts w:ascii="Open Sans" w:hAnsi="Open Sans" w:cs="Open Sans"/>
        </w:rPr>
      </w:pPr>
      <w:r w:rsidRPr="00724735">
        <w:rPr>
          <w:rFonts w:ascii="Open Sans" w:hAnsi="Open Sans" w:cs="Open Sans"/>
          <w:szCs w:val="20"/>
        </w:rPr>
        <w:t>Pro účely této dohody platí, že:</w:t>
      </w:r>
    </w:p>
    <w:p w14:paraId="6AABB2BD" w14:textId="2A17A0C0" w:rsidR="00641236" w:rsidRPr="00724735" w:rsidRDefault="000455E8" w:rsidP="008A0C27">
      <w:pPr>
        <w:pStyle w:val="PPS"/>
        <w:numPr>
          <w:ilvl w:val="0"/>
          <w:numId w:val="28"/>
        </w:numPr>
        <w:spacing w:before="120"/>
        <w:rPr>
          <w:rFonts w:ascii="Open Sans" w:hAnsi="Open Sans" w:cs="Open Sans"/>
          <w:szCs w:val="20"/>
        </w:rPr>
      </w:pPr>
      <w:r w:rsidRPr="00724735">
        <w:rPr>
          <w:rFonts w:ascii="Open Sans" w:hAnsi="Open Sans" w:cs="Open Sans"/>
          <w:szCs w:val="20"/>
        </w:rPr>
        <w:t>Výše Poplatku</w:t>
      </w:r>
      <w:r w:rsidR="005D39F0" w:rsidRPr="00724735">
        <w:rPr>
          <w:rFonts w:ascii="Open Sans" w:hAnsi="Open Sans" w:cs="Open Sans"/>
          <w:szCs w:val="20"/>
        </w:rPr>
        <w:t xml:space="preserve"> </w:t>
      </w:r>
      <w:r w:rsidRPr="00724735">
        <w:rPr>
          <w:rFonts w:ascii="Open Sans" w:hAnsi="Open Sans" w:cs="Open Sans"/>
          <w:szCs w:val="20"/>
        </w:rPr>
        <w:t>bude vyrovnávána za</w:t>
      </w:r>
      <w:r w:rsidR="005D39F0" w:rsidRPr="00724735">
        <w:rPr>
          <w:rFonts w:ascii="Open Sans" w:hAnsi="Open Sans" w:cs="Open Sans"/>
          <w:szCs w:val="20"/>
        </w:rPr>
        <w:t xml:space="preserve"> </w:t>
      </w:r>
      <w:r w:rsidR="00641236" w:rsidRPr="00724735">
        <w:rPr>
          <w:rFonts w:ascii="Open Sans" w:hAnsi="Open Sans" w:cs="Open Sans"/>
          <w:szCs w:val="20"/>
        </w:rPr>
        <w:t xml:space="preserve">každé </w:t>
      </w:r>
      <w:r w:rsidR="005D39F0" w:rsidRPr="00724735">
        <w:rPr>
          <w:rFonts w:ascii="Open Sans" w:hAnsi="Open Sans" w:cs="Open Sans"/>
          <w:szCs w:val="20"/>
        </w:rPr>
        <w:t>kalendářní čtvrtletí (dále také jen „</w:t>
      </w:r>
      <w:r w:rsidR="005D39F0" w:rsidRPr="00724735">
        <w:rPr>
          <w:rFonts w:ascii="Open Sans" w:hAnsi="Open Sans" w:cs="Open Sans"/>
          <w:b/>
          <w:bCs/>
          <w:szCs w:val="20"/>
        </w:rPr>
        <w:t>Poplatkové období</w:t>
      </w:r>
      <w:r w:rsidR="005D39F0" w:rsidRPr="00724735">
        <w:rPr>
          <w:rFonts w:ascii="Open Sans" w:hAnsi="Open Sans" w:cs="Open Sans"/>
          <w:szCs w:val="20"/>
        </w:rPr>
        <w:t>“)</w:t>
      </w:r>
      <w:r w:rsidR="00641236" w:rsidRPr="00724735">
        <w:rPr>
          <w:rFonts w:ascii="Open Sans" w:hAnsi="Open Sans" w:cs="Open Sans"/>
          <w:szCs w:val="20"/>
        </w:rPr>
        <w:t>;</w:t>
      </w:r>
    </w:p>
    <w:p w14:paraId="223D61BC" w14:textId="614D8B95" w:rsidR="00641236" w:rsidRPr="00724735" w:rsidRDefault="00A96B2E" w:rsidP="008A0C27">
      <w:pPr>
        <w:pStyle w:val="PPS"/>
        <w:numPr>
          <w:ilvl w:val="0"/>
          <w:numId w:val="28"/>
        </w:numPr>
        <w:spacing w:before="120"/>
        <w:rPr>
          <w:rFonts w:ascii="Open Sans" w:hAnsi="Open Sans" w:cs="Open Sans"/>
          <w:szCs w:val="20"/>
        </w:rPr>
      </w:pPr>
      <w:r w:rsidRPr="00724735">
        <w:rPr>
          <w:rFonts w:ascii="Open Sans" w:hAnsi="Open Sans" w:cs="Open Sans"/>
          <w:szCs w:val="20"/>
        </w:rPr>
        <w:t xml:space="preserve">Slevou je ve smyslu § 157 NZOD zahrnutí </w:t>
      </w:r>
      <w:r w:rsidR="00276244" w:rsidRPr="00724735">
        <w:rPr>
          <w:rFonts w:ascii="Open Sans" w:hAnsi="Open Sans" w:cs="Open Sans"/>
          <w:szCs w:val="20"/>
        </w:rPr>
        <w:t xml:space="preserve">komunálního odpadu splňujícího podmínky podle ust. § 40 odst. 1 NZOD s výjimkou nebezpečných odpadů, jehož původcem je </w:t>
      </w:r>
      <w:r w:rsidR="00513744" w:rsidRPr="00724735">
        <w:rPr>
          <w:rFonts w:ascii="Open Sans" w:hAnsi="Open Sans" w:cs="Open Sans"/>
          <w:szCs w:val="20"/>
        </w:rPr>
        <w:t>o</w:t>
      </w:r>
      <w:r w:rsidR="00276244" w:rsidRPr="00724735">
        <w:rPr>
          <w:rFonts w:ascii="Open Sans" w:hAnsi="Open Sans" w:cs="Open Sans"/>
          <w:szCs w:val="20"/>
        </w:rPr>
        <w:t xml:space="preserve">bec, do dílčího </w:t>
      </w:r>
      <w:r w:rsidR="00276244" w:rsidRPr="00724735">
        <w:rPr>
          <w:rFonts w:ascii="Open Sans" w:hAnsi="Open Sans" w:cs="Open Sans"/>
          <w:szCs w:val="20"/>
        </w:rPr>
        <w:lastRenderedPageBreak/>
        <w:t xml:space="preserve">základu poplatku za ukládání komunálního odpadu </w:t>
      </w:r>
      <w:r w:rsidR="00513744" w:rsidRPr="00724735">
        <w:rPr>
          <w:rFonts w:ascii="Open Sans" w:hAnsi="Open Sans" w:cs="Open Sans"/>
          <w:szCs w:val="20"/>
        </w:rPr>
        <w:t xml:space="preserve">na skládku </w:t>
      </w:r>
      <w:r w:rsidR="00276244" w:rsidRPr="00724735">
        <w:rPr>
          <w:rFonts w:ascii="Open Sans" w:hAnsi="Open Sans" w:cs="Open Sans"/>
          <w:szCs w:val="20"/>
        </w:rPr>
        <w:t>namísto dílčího základu poplatku za ukládání využitelných odpadů</w:t>
      </w:r>
      <w:r w:rsidR="00513744" w:rsidRPr="00724735">
        <w:rPr>
          <w:rFonts w:ascii="Open Sans" w:hAnsi="Open Sans" w:cs="Open Sans"/>
          <w:szCs w:val="20"/>
        </w:rPr>
        <w:t xml:space="preserve"> na skládku</w:t>
      </w:r>
      <w:r w:rsidR="00276244" w:rsidRPr="00724735">
        <w:rPr>
          <w:rFonts w:ascii="Open Sans" w:hAnsi="Open Sans" w:cs="Open Sans"/>
          <w:szCs w:val="20"/>
        </w:rPr>
        <w:t>, ke kterému to bude v souladu s NZOD možné</w:t>
      </w:r>
      <w:r w:rsidRPr="00724735">
        <w:rPr>
          <w:rFonts w:ascii="Open Sans" w:hAnsi="Open Sans" w:cs="Open Sans"/>
          <w:szCs w:val="20"/>
        </w:rPr>
        <w:t xml:space="preserve"> (</w:t>
      </w:r>
      <w:r w:rsidR="00DE063D" w:rsidRPr="00724735">
        <w:rPr>
          <w:rFonts w:ascii="Open Sans" w:hAnsi="Open Sans" w:cs="Open Sans"/>
          <w:szCs w:val="20"/>
        </w:rPr>
        <w:t xml:space="preserve">pro účely dohody </w:t>
      </w:r>
      <w:r w:rsidRPr="00724735">
        <w:rPr>
          <w:rFonts w:ascii="Open Sans" w:hAnsi="Open Sans" w:cs="Open Sans"/>
          <w:szCs w:val="20"/>
        </w:rPr>
        <w:t>také jen „</w:t>
      </w:r>
      <w:r w:rsidRPr="00724735">
        <w:rPr>
          <w:rFonts w:ascii="Open Sans" w:hAnsi="Open Sans" w:cs="Open Sans"/>
          <w:b/>
          <w:bCs/>
          <w:szCs w:val="20"/>
        </w:rPr>
        <w:t>Sleva</w:t>
      </w:r>
      <w:r w:rsidRPr="00724735">
        <w:rPr>
          <w:rFonts w:ascii="Open Sans" w:hAnsi="Open Sans" w:cs="Open Sans"/>
          <w:szCs w:val="20"/>
        </w:rPr>
        <w:t xml:space="preserve">“). </w:t>
      </w:r>
    </w:p>
    <w:p w14:paraId="279F4B5E" w14:textId="3D4C3C1A" w:rsidR="00E07022" w:rsidRPr="00724735" w:rsidRDefault="009D3415" w:rsidP="008A0C27">
      <w:pPr>
        <w:pStyle w:val="Odstavecseseznamem"/>
        <w:numPr>
          <w:ilvl w:val="0"/>
          <w:numId w:val="1"/>
        </w:numPr>
        <w:spacing w:before="120"/>
        <w:ind w:left="567" w:hanging="567"/>
        <w:jc w:val="both"/>
        <w:rPr>
          <w:rFonts w:ascii="Open Sans" w:hAnsi="Open Sans" w:cs="Open Sans"/>
          <w:sz w:val="20"/>
          <w:szCs w:val="20"/>
        </w:rPr>
      </w:pPr>
      <w:r w:rsidRPr="00724735">
        <w:rPr>
          <w:rFonts w:ascii="Open Sans" w:hAnsi="Open Sans" w:cs="Open Sans"/>
          <w:sz w:val="20"/>
          <w:szCs w:val="20"/>
        </w:rPr>
        <w:t>Obec má zájem, aby Dodavatel v zastoupení Obce u jakéhokoli provozovatele jakékoli vhodné skládky (dále jen „</w:t>
      </w:r>
      <w:r w:rsidRPr="00724735">
        <w:rPr>
          <w:rFonts w:ascii="Open Sans" w:hAnsi="Open Sans" w:cs="Open Sans"/>
          <w:b/>
          <w:bCs/>
          <w:sz w:val="20"/>
          <w:szCs w:val="20"/>
        </w:rPr>
        <w:t>Skládka</w:t>
      </w:r>
      <w:r w:rsidRPr="00724735">
        <w:rPr>
          <w:rFonts w:ascii="Open Sans" w:hAnsi="Open Sans" w:cs="Open Sans"/>
          <w:sz w:val="20"/>
          <w:szCs w:val="20"/>
        </w:rPr>
        <w:t>“), se kterým má Dodavatel smluvní vztah (dále jen „</w:t>
      </w:r>
      <w:r w:rsidRPr="00724735">
        <w:rPr>
          <w:rFonts w:ascii="Open Sans" w:hAnsi="Open Sans" w:cs="Open Sans"/>
          <w:b/>
          <w:bCs/>
          <w:sz w:val="20"/>
          <w:szCs w:val="20"/>
        </w:rPr>
        <w:t>Provozovatel</w:t>
      </w:r>
      <w:r w:rsidRPr="00724735">
        <w:rPr>
          <w:rFonts w:ascii="Open Sans" w:hAnsi="Open Sans" w:cs="Open Sans"/>
          <w:sz w:val="20"/>
          <w:szCs w:val="20"/>
        </w:rPr>
        <w:t xml:space="preserve">“), pokud </w:t>
      </w:r>
      <w:r w:rsidR="00E07022" w:rsidRPr="00724735">
        <w:rPr>
          <w:rFonts w:ascii="Open Sans" w:hAnsi="Open Sans" w:cs="Open Sans"/>
          <w:sz w:val="20"/>
          <w:szCs w:val="20"/>
        </w:rPr>
        <w:t xml:space="preserve">takovému </w:t>
      </w:r>
      <w:r w:rsidRPr="00724735">
        <w:rPr>
          <w:rFonts w:ascii="Open Sans" w:hAnsi="Open Sans" w:cs="Open Sans"/>
          <w:sz w:val="20"/>
          <w:szCs w:val="20"/>
        </w:rPr>
        <w:t>Provozovateli předá Odpad, uplatňoval ve vztahu ke každému kalendářnímu roku Slevu, a to Slevu týkající se veškerého Odpadu uloženého na Skládku, k němuž to bude v souladu s NZOD možné (dále jen „</w:t>
      </w:r>
      <w:r w:rsidRPr="00724735">
        <w:rPr>
          <w:rFonts w:ascii="Open Sans" w:hAnsi="Open Sans" w:cs="Open Sans"/>
          <w:b/>
          <w:bCs/>
          <w:sz w:val="20"/>
          <w:szCs w:val="20"/>
        </w:rPr>
        <w:t>Maximální Sleva</w:t>
      </w:r>
      <w:r w:rsidRPr="00724735">
        <w:rPr>
          <w:rFonts w:ascii="Open Sans" w:hAnsi="Open Sans" w:cs="Open Sans"/>
          <w:sz w:val="20"/>
          <w:szCs w:val="20"/>
        </w:rPr>
        <w:t>“). Dodavatel se zavazuje, za podmínky existence platné a účinné Plné moci</w:t>
      </w:r>
      <w:r w:rsidR="00E07022" w:rsidRPr="00724735">
        <w:rPr>
          <w:rFonts w:ascii="Open Sans" w:hAnsi="Open Sans" w:cs="Open Sans"/>
          <w:sz w:val="20"/>
          <w:szCs w:val="20"/>
        </w:rPr>
        <w:t>, a podmínky</w:t>
      </w:r>
      <w:r w:rsidRPr="00724735">
        <w:rPr>
          <w:rFonts w:ascii="Open Sans" w:hAnsi="Open Sans" w:cs="Open Sans"/>
          <w:sz w:val="20"/>
          <w:szCs w:val="20"/>
        </w:rPr>
        <w:t xml:space="preserve"> řádného a včasného poskytování dále sjednaných informací a dokladů Obcí, uplatňovat postupně Slevu za ukládaný Odpad až do výše Maximální Slev</w:t>
      </w:r>
      <w:r w:rsidR="00E07022" w:rsidRPr="00724735">
        <w:rPr>
          <w:rFonts w:ascii="Open Sans" w:hAnsi="Open Sans" w:cs="Open Sans"/>
          <w:sz w:val="20"/>
          <w:szCs w:val="20"/>
        </w:rPr>
        <w:t>y, a to u Provozovatelů dle výběru Dodavatele</w:t>
      </w:r>
      <w:r w:rsidRPr="00724735">
        <w:rPr>
          <w:rFonts w:ascii="Open Sans" w:hAnsi="Open Sans" w:cs="Open Sans"/>
          <w:sz w:val="20"/>
          <w:szCs w:val="20"/>
        </w:rPr>
        <w:t xml:space="preserve">. Obec se zavazuje, že nejpozději do </w:t>
      </w:r>
      <w:r w:rsidR="00E07022" w:rsidRPr="00724735">
        <w:rPr>
          <w:rFonts w:ascii="Open Sans" w:hAnsi="Open Sans" w:cs="Open Sans"/>
          <w:sz w:val="20"/>
          <w:szCs w:val="20"/>
        </w:rPr>
        <w:t xml:space="preserve">5 </w:t>
      </w:r>
      <w:r w:rsidRPr="00724735">
        <w:rPr>
          <w:rFonts w:ascii="Open Sans" w:hAnsi="Open Sans" w:cs="Open Sans"/>
          <w:sz w:val="20"/>
          <w:szCs w:val="20"/>
        </w:rPr>
        <w:t xml:space="preserve">dnů od uzavření této dohody </w:t>
      </w:r>
      <w:r w:rsidR="00E07022" w:rsidRPr="00724735">
        <w:rPr>
          <w:rFonts w:ascii="Open Sans" w:hAnsi="Open Sans" w:cs="Open Sans"/>
          <w:sz w:val="20"/>
          <w:szCs w:val="20"/>
        </w:rPr>
        <w:t xml:space="preserve">řádně </w:t>
      </w:r>
      <w:r w:rsidRPr="00724735">
        <w:rPr>
          <w:rFonts w:ascii="Open Sans" w:hAnsi="Open Sans" w:cs="Open Sans"/>
          <w:sz w:val="20"/>
          <w:szCs w:val="20"/>
        </w:rPr>
        <w:t>udělí</w:t>
      </w:r>
      <w:r w:rsidR="00E07022" w:rsidRPr="00724735">
        <w:rPr>
          <w:rFonts w:ascii="Open Sans" w:hAnsi="Open Sans" w:cs="Open Sans"/>
          <w:sz w:val="20"/>
          <w:szCs w:val="20"/>
        </w:rPr>
        <w:t xml:space="preserve"> a předá</w:t>
      </w:r>
      <w:r w:rsidRPr="00724735">
        <w:rPr>
          <w:rFonts w:ascii="Open Sans" w:hAnsi="Open Sans" w:cs="Open Sans"/>
          <w:sz w:val="20"/>
          <w:szCs w:val="20"/>
        </w:rPr>
        <w:t xml:space="preserve"> Dodavateli písemnou plnou moc, jejíž závazné znění je přílohou č. </w:t>
      </w:r>
      <w:r w:rsidR="002C4C37" w:rsidRPr="00724735">
        <w:rPr>
          <w:rFonts w:ascii="Open Sans" w:hAnsi="Open Sans" w:cs="Open Sans"/>
          <w:sz w:val="20"/>
          <w:szCs w:val="20"/>
        </w:rPr>
        <w:t>2</w:t>
      </w:r>
      <w:r w:rsidRPr="00724735">
        <w:rPr>
          <w:rFonts w:ascii="Open Sans" w:hAnsi="Open Sans" w:cs="Open Sans"/>
          <w:sz w:val="20"/>
          <w:szCs w:val="20"/>
        </w:rPr>
        <w:t xml:space="preserve"> této dohody</w:t>
      </w:r>
      <w:r w:rsidR="00E07022" w:rsidRPr="00724735">
        <w:rPr>
          <w:rFonts w:ascii="Open Sans" w:hAnsi="Open Sans" w:cs="Open Sans"/>
          <w:sz w:val="20"/>
          <w:szCs w:val="20"/>
        </w:rPr>
        <w:t>, a to minimálně v počtu __ vyhotovení</w:t>
      </w:r>
      <w:r w:rsidRPr="00724735">
        <w:rPr>
          <w:rFonts w:ascii="Open Sans" w:hAnsi="Open Sans" w:cs="Open Sans"/>
          <w:sz w:val="20"/>
          <w:szCs w:val="20"/>
        </w:rPr>
        <w:t xml:space="preserve"> (pro účely dohody jen „</w:t>
      </w:r>
      <w:r w:rsidRPr="00724735">
        <w:rPr>
          <w:rFonts w:ascii="Open Sans" w:hAnsi="Open Sans" w:cs="Open Sans"/>
          <w:b/>
          <w:bCs/>
          <w:sz w:val="20"/>
          <w:szCs w:val="20"/>
        </w:rPr>
        <w:t>Plná moc</w:t>
      </w:r>
      <w:r w:rsidRPr="00724735">
        <w:rPr>
          <w:rFonts w:ascii="Open Sans" w:hAnsi="Open Sans" w:cs="Open Sans"/>
          <w:sz w:val="20"/>
          <w:szCs w:val="20"/>
        </w:rPr>
        <w:t>“). Obec se zavazuje Plnou moc po dobu trvání této dohody neodvolat, pokud bude Dodavatel plnit svoje závazky z dohody.</w:t>
      </w:r>
    </w:p>
    <w:p w14:paraId="2BBD5F3E" w14:textId="77777777" w:rsidR="008A0C27" w:rsidRPr="00724735" w:rsidRDefault="001E3DF7" w:rsidP="00724735">
      <w:pPr>
        <w:pStyle w:val="PPS"/>
        <w:spacing w:before="360"/>
        <w:jc w:val="center"/>
        <w:rPr>
          <w:rFonts w:ascii="Open Sans" w:hAnsi="Open Sans" w:cs="Open Sans"/>
          <w:b/>
        </w:rPr>
      </w:pPr>
      <w:r w:rsidRPr="00724735">
        <w:rPr>
          <w:rFonts w:ascii="Open Sans" w:hAnsi="Open Sans" w:cs="Open Sans"/>
          <w:b/>
        </w:rPr>
        <w:t>Čl. 2.</w:t>
      </w:r>
    </w:p>
    <w:p w14:paraId="5CF36BF0" w14:textId="04F7A68F" w:rsidR="00225372" w:rsidRPr="00724735" w:rsidRDefault="00E572DD" w:rsidP="00E07022">
      <w:pPr>
        <w:pStyle w:val="PPS"/>
        <w:jc w:val="center"/>
        <w:rPr>
          <w:rFonts w:ascii="Open Sans" w:hAnsi="Open Sans" w:cs="Open Sans"/>
          <w:b/>
        </w:rPr>
      </w:pPr>
      <w:r w:rsidRPr="00724735">
        <w:rPr>
          <w:rFonts w:ascii="Open Sans" w:hAnsi="Open Sans" w:cs="Open Sans"/>
          <w:b/>
        </w:rPr>
        <w:t>Poplatek za ukládání odpadů</w:t>
      </w:r>
    </w:p>
    <w:p w14:paraId="58A33087" w14:textId="628CDD14" w:rsidR="00DD27DD" w:rsidRPr="00724735" w:rsidRDefault="007303BC" w:rsidP="008A0C27">
      <w:pPr>
        <w:pStyle w:val="PPS"/>
        <w:numPr>
          <w:ilvl w:val="0"/>
          <w:numId w:val="2"/>
        </w:numPr>
        <w:spacing w:before="120"/>
        <w:ind w:left="567" w:hanging="567"/>
        <w:rPr>
          <w:rFonts w:ascii="Open Sans" w:hAnsi="Open Sans" w:cs="Open Sans"/>
          <w:szCs w:val="20"/>
        </w:rPr>
      </w:pPr>
      <w:r w:rsidRPr="00724735">
        <w:rPr>
          <w:rFonts w:ascii="Open Sans" w:hAnsi="Open Sans" w:cs="Open Sans"/>
          <w:szCs w:val="20"/>
        </w:rPr>
        <w:t>Účastníci po</w:t>
      </w:r>
      <w:r w:rsidR="007A4AC6" w:rsidRPr="00724735">
        <w:rPr>
          <w:rFonts w:ascii="Open Sans" w:hAnsi="Open Sans" w:cs="Open Sans"/>
          <w:szCs w:val="20"/>
        </w:rPr>
        <w:t>tvrzují</w:t>
      </w:r>
      <w:r w:rsidRPr="00724735">
        <w:rPr>
          <w:rFonts w:ascii="Open Sans" w:hAnsi="Open Sans" w:cs="Open Sans"/>
          <w:szCs w:val="20"/>
        </w:rPr>
        <w:t xml:space="preserve"> za </w:t>
      </w:r>
      <w:r w:rsidR="00712C5B" w:rsidRPr="00724735">
        <w:rPr>
          <w:rFonts w:ascii="Open Sans" w:eastAsia="Times New Roman" w:hAnsi="Open Sans" w:cs="Open Sans"/>
          <w:szCs w:val="20"/>
          <w:lang w:eastAsia="cs-CZ"/>
        </w:rPr>
        <w:t>poplatník</w:t>
      </w:r>
      <w:r w:rsidRPr="00724735">
        <w:rPr>
          <w:rFonts w:ascii="Open Sans" w:eastAsia="Times New Roman" w:hAnsi="Open Sans" w:cs="Open Sans"/>
          <w:szCs w:val="20"/>
          <w:lang w:eastAsia="cs-CZ"/>
        </w:rPr>
        <w:t>a</w:t>
      </w:r>
      <w:r w:rsidR="00712C5B" w:rsidRPr="00724735">
        <w:rPr>
          <w:rFonts w:ascii="Open Sans" w:eastAsia="Times New Roman" w:hAnsi="Open Sans" w:cs="Open Sans"/>
          <w:szCs w:val="20"/>
          <w:lang w:eastAsia="cs-CZ"/>
        </w:rPr>
        <w:t xml:space="preserve"> </w:t>
      </w:r>
      <w:r w:rsidR="00A1754F" w:rsidRPr="00724735">
        <w:rPr>
          <w:rFonts w:ascii="Open Sans" w:eastAsia="Times New Roman" w:hAnsi="Open Sans" w:cs="Open Sans"/>
          <w:szCs w:val="20"/>
          <w:lang w:eastAsia="cs-CZ"/>
        </w:rPr>
        <w:t>Poplatku</w:t>
      </w:r>
      <w:r w:rsidR="0028424A" w:rsidRPr="00724735">
        <w:rPr>
          <w:rFonts w:ascii="Open Sans" w:eastAsia="Times New Roman" w:hAnsi="Open Sans" w:cs="Open Sans"/>
          <w:szCs w:val="20"/>
          <w:lang w:eastAsia="cs-CZ"/>
        </w:rPr>
        <w:t xml:space="preserve"> </w:t>
      </w:r>
      <w:r w:rsidR="00A029FB" w:rsidRPr="00724735">
        <w:rPr>
          <w:rFonts w:ascii="Open Sans" w:eastAsia="Times New Roman" w:hAnsi="Open Sans" w:cs="Open Sans"/>
          <w:szCs w:val="20"/>
          <w:lang w:eastAsia="cs-CZ"/>
        </w:rPr>
        <w:t xml:space="preserve">Původce, a to </w:t>
      </w:r>
      <w:r w:rsidR="0028424A" w:rsidRPr="00724735">
        <w:rPr>
          <w:rFonts w:ascii="Open Sans" w:eastAsia="Times New Roman" w:hAnsi="Open Sans" w:cs="Open Sans"/>
          <w:szCs w:val="20"/>
          <w:lang w:eastAsia="cs-CZ"/>
        </w:rPr>
        <w:t>ve vztahu k veškerému Odpadu uloženému na Skládku</w:t>
      </w:r>
      <w:r w:rsidRPr="00724735">
        <w:rPr>
          <w:rFonts w:ascii="Open Sans" w:eastAsia="Times New Roman" w:hAnsi="Open Sans" w:cs="Open Sans"/>
          <w:szCs w:val="20"/>
          <w:lang w:eastAsia="cs-CZ"/>
        </w:rPr>
        <w:t>.</w:t>
      </w:r>
      <w:r w:rsidR="0028424A" w:rsidRPr="00724735">
        <w:rPr>
          <w:rFonts w:ascii="Open Sans" w:eastAsia="Times New Roman" w:hAnsi="Open Sans" w:cs="Open Sans"/>
          <w:szCs w:val="20"/>
          <w:lang w:eastAsia="cs-CZ"/>
        </w:rPr>
        <w:t xml:space="preserve"> Účastnící se dohodli, že</w:t>
      </w:r>
      <w:r w:rsidR="001D08F8" w:rsidRPr="00724735">
        <w:rPr>
          <w:rFonts w:ascii="Open Sans" w:eastAsia="Times New Roman" w:hAnsi="Open Sans" w:cs="Open Sans"/>
          <w:szCs w:val="20"/>
          <w:lang w:eastAsia="cs-CZ"/>
        </w:rPr>
        <w:t xml:space="preserve"> Poplatek bude </w:t>
      </w:r>
      <w:r w:rsidR="00406073" w:rsidRPr="00724735">
        <w:rPr>
          <w:rFonts w:ascii="Open Sans" w:eastAsia="Times New Roman" w:hAnsi="Open Sans" w:cs="Open Sans"/>
          <w:szCs w:val="20"/>
          <w:lang w:eastAsia="cs-CZ"/>
        </w:rPr>
        <w:t xml:space="preserve">primárně </w:t>
      </w:r>
      <w:r w:rsidR="001D08F8" w:rsidRPr="00724735">
        <w:rPr>
          <w:rFonts w:ascii="Open Sans" w:eastAsia="Times New Roman" w:hAnsi="Open Sans" w:cs="Open Sans"/>
          <w:szCs w:val="20"/>
          <w:lang w:eastAsia="cs-CZ"/>
        </w:rPr>
        <w:t>hradit Provozovateli</w:t>
      </w:r>
      <w:r w:rsidR="00E07022" w:rsidRPr="00724735">
        <w:rPr>
          <w:rFonts w:ascii="Open Sans" w:eastAsia="Times New Roman" w:hAnsi="Open Sans" w:cs="Open Sans"/>
          <w:szCs w:val="20"/>
          <w:lang w:eastAsia="cs-CZ"/>
        </w:rPr>
        <w:t xml:space="preserve"> Dodavatel</w:t>
      </w:r>
      <w:r w:rsidR="005D13F7" w:rsidRPr="00724735">
        <w:rPr>
          <w:rFonts w:ascii="Open Sans" w:hAnsi="Open Sans" w:cs="Open Sans"/>
          <w:szCs w:val="20"/>
        </w:rPr>
        <w:t xml:space="preserve">, </w:t>
      </w:r>
      <w:r w:rsidR="007A4AC6" w:rsidRPr="00724735">
        <w:rPr>
          <w:rFonts w:ascii="Open Sans" w:hAnsi="Open Sans" w:cs="Open Sans"/>
          <w:szCs w:val="20"/>
        </w:rPr>
        <w:t>a to</w:t>
      </w:r>
      <w:r w:rsidR="001D08F8" w:rsidRPr="00724735">
        <w:rPr>
          <w:rFonts w:ascii="Open Sans" w:eastAsia="Times New Roman" w:hAnsi="Open Sans" w:cs="Open Sans"/>
          <w:szCs w:val="20"/>
          <w:lang w:eastAsia="cs-CZ"/>
        </w:rPr>
        <w:t xml:space="preserve"> </w:t>
      </w:r>
      <w:r w:rsidR="00406073" w:rsidRPr="00724735">
        <w:rPr>
          <w:rFonts w:ascii="Open Sans" w:eastAsia="Times New Roman" w:hAnsi="Open Sans" w:cs="Open Sans"/>
          <w:szCs w:val="20"/>
          <w:lang w:eastAsia="cs-CZ"/>
        </w:rPr>
        <w:t xml:space="preserve">jako </w:t>
      </w:r>
      <w:r w:rsidR="001D08F8" w:rsidRPr="00724735">
        <w:rPr>
          <w:rFonts w:ascii="Open Sans" w:eastAsia="Times New Roman" w:hAnsi="Open Sans" w:cs="Open Sans"/>
          <w:szCs w:val="20"/>
          <w:lang w:eastAsia="cs-CZ"/>
        </w:rPr>
        <w:t>nepřím</w:t>
      </w:r>
      <w:r w:rsidR="00406073" w:rsidRPr="00724735">
        <w:rPr>
          <w:rFonts w:ascii="Open Sans" w:eastAsia="Times New Roman" w:hAnsi="Open Sans" w:cs="Open Sans"/>
          <w:szCs w:val="20"/>
          <w:lang w:eastAsia="cs-CZ"/>
        </w:rPr>
        <w:t>ý</w:t>
      </w:r>
      <w:r w:rsidR="007A4AC6" w:rsidRPr="00724735">
        <w:rPr>
          <w:rFonts w:ascii="Open Sans" w:eastAsia="Times New Roman" w:hAnsi="Open Sans" w:cs="Open Sans"/>
          <w:szCs w:val="20"/>
          <w:lang w:eastAsia="cs-CZ"/>
        </w:rPr>
        <w:t xml:space="preserve"> </w:t>
      </w:r>
      <w:r w:rsidR="00406073" w:rsidRPr="00724735">
        <w:rPr>
          <w:rFonts w:ascii="Open Sans" w:eastAsia="Times New Roman" w:hAnsi="Open Sans" w:cs="Open Sans"/>
          <w:szCs w:val="20"/>
          <w:lang w:eastAsia="cs-CZ"/>
        </w:rPr>
        <w:t>zástupce Původce</w:t>
      </w:r>
      <w:r w:rsidR="007A4AC6" w:rsidRPr="00724735">
        <w:rPr>
          <w:rFonts w:ascii="Open Sans" w:eastAsia="Times New Roman" w:hAnsi="Open Sans" w:cs="Open Sans"/>
          <w:szCs w:val="20"/>
          <w:lang w:eastAsia="cs-CZ"/>
        </w:rPr>
        <w:t>, čemuž bude odpovídat vyúčtování ze strany Provozovatele</w:t>
      </w:r>
      <w:r w:rsidR="00DD27DD" w:rsidRPr="00724735">
        <w:rPr>
          <w:rFonts w:ascii="Open Sans" w:eastAsia="Times New Roman" w:hAnsi="Open Sans" w:cs="Open Sans"/>
          <w:szCs w:val="20"/>
          <w:lang w:eastAsia="cs-CZ"/>
        </w:rPr>
        <w:t>.</w:t>
      </w:r>
      <w:r w:rsidR="001D08F8" w:rsidRPr="00724735">
        <w:rPr>
          <w:rFonts w:ascii="Open Sans" w:eastAsia="Times New Roman" w:hAnsi="Open Sans" w:cs="Open Sans"/>
          <w:szCs w:val="20"/>
          <w:lang w:eastAsia="cs-CZ"/>
        </w:rPr>
        <w:t xml:space="preserve"> Dodavatel vybere Poplatek od </w:t>
      </w:r>
      <w:r w:rsidR="0028424A" w:rsidRPr="00724735">
        <w:rPr>
          <w:rFonts w:ascii="Open Sans" w:eastAsia="Times New Roman" w:hAnsi="Open Sans" w:cs="Open Sans"/>
          <w:szCs w:val="20"/>
          <w:lang w:eastAsia="cs-CZ"/>
        </w:rPr>
        <w:t>Původce na základě Smlouvy o nakládání</w:t>
      </w:r>
      <w:r w:rsidR="001D08F8" w:rsidRPr="00724735">
        <w:rPr>
          <w:rFonts w:ascii="Open Sans" w:eastAsia="Times New Roman" w:hAnsi="Open Sans" w:cs="Open Sans"/>
          <w:szCs w:val="20"/>
          <w:lang w:eastAsia="cs-CZ"/>
        </w:rPr>
        <w:t xml:space="preserve"> a v souladu s to</w:t>
      </w:r>
      <w:r w:rsidR="00DD27DD" w:rsidRPr="00724735">
        <w:rPr>
          <w:rFonts w:ascii="Open Sans" w:eastAsia="Times New Roman" w:hAnsi="Open Sans" w:cs="Open Sans"/>
          <w:szCs w:val="20"/>
          <w:lang w:eastAsia="cs-CZ"/>
        </w:rPr>
        <w:t>u</w:t>
      </w:r>
      <w:r w:rsidR="001D08F8" w:rsidRPr="00724735">
        <w:rPr>
          <w:rFonts w:ascii="Open Sans" w:eastAsia="Times New Roman" w:hAnsi="Open Sans" w:cs="Open Sans"/>
          <w:szCs w:val="20"/>
          <w:lang w:eastAsia="cs-CZ"/>
        </w:rPr>
        <w:t>t</w:t>
      </w:r>
      <w:r w:rsidR="00DD27DD" w:rsidRPr="00724735">
        <w:rPr>
          <w:rFonts w:ascii="Open Sans" w:eastAsia="Times New Roman" w:hAnsi="Open Sans" w:cs="Open Sans"/>
          <w:szCs w:val="20"/>
          <w:lang w:eastAsia="cs-CZ"/>
        </w:rPr>
        <w:t>o</w:t>
      </w:r>
      <w:r w:rsidR="001D08F8" w:rsidRPr="00724735">
        <w:rPr>
          <w:rFonts w:ascii="Open Sans" w:eastAsia="Times New Roman" w:hAnsi="Open Sans" w:cs="Open Sans"/>
          <w:szCs w:val="20"/>
          <w:lang w:eastAsia="cs-CZ"/>
        </w:rPr>
        <w:t xml:space="preserve"> dohodou</w:t>
      </w:r>
      <w:r w:rsidR="0028424A" w:rsidRPr="00724735">
        <w:rPr>
          <w:rFonts w:ascii="Open Sans" w:eastAsia="Times New Roman" w:hAnsi="Open Sans" w:cs="Open Sans"/>
          <w:szCs w:val="20"/>
          <w:lang w:eastAsia="cs-CZ"/>
        </w:rPr>
        <w:t>.</w:t>
      </w:r>
      <w:r w:rsidR="007A4AC6" w:rsidRPr="00724735">
        <w:rPr>
          <w:rFonts w:ascii="Open Sans" w:eastAsia="Times New Roman" w:hAnsi="Open Sans" w:cs="Open Sans"/>
          <w:szCs w:val="20"/>
          <w:lang w:eastAsia="cs-CZ"/>
        </w:rPr>
        <w:t xml:space="preserve"> </w:t>
      </w:r>
      <w:r w:rsidR="00DD27DD" w:rsidRPr="00724735">
        <w:rPr>
          <w:rFonts w:ascii="Open Sans" w:eastAsia="Times New Roman" w:hAnsi="Open Sans" w:cs="Open Sans"/>
          <w:szCs w:val="20"/>
          <w:lang w:eastAsia="cs-CZ"/>
        </w:rPr>
        <w:t xml:space="preserve">Výše Poplatku za jakýkoli Odpad </w:t>
      </w:r>
      <w:r w:rsidR="00A029FB" w:rsidRPr="00724735">
        <w:rPr>
          <w:rFonts w:ascii="Open Sans" w:eastAsia="Times New Roman" w:hAnsi="Open Sans" w:cs="Open Sans"/>
          <w:szCs w:val="20"/>
          <w:lang w:eastAsia="cs-CZ"/>
        </w:rPr>
        <w:t>uložený</w:t>
      </w:r>
      <w:r w:rsidR="00DD27DD" w:rsidRPr="00724735">
        <w:rPr>
          <w:rFonts w:ascii="Open Sans" w:eastAsia="Times New Roman" w:hAnsi="Open Sans" w:cs="Open Sans"/>
          <w:szCs w:val="20"/>
          <w:lang w:eastAsia="cs-CZ"/>
        </w:rPr>
        <w:t xml:space="preserve"> na Skládku bude pro oba účastníky závazně určena Provozovatelem, a to ve výši odpovídající NZOD a prováděcím předpisům.</w:t>
      </w:r>
    </w:p>
    <w:p w14:paraId="0940F14A" w14:textId="73838F44" w:rsidR="00D4525C" w:rsidRPr="00724735" w:rsidRDefault="00BE404F" w:rsidP="008A0C27">
      <w:pPr>
        <w:pStyle w:val="PPS"/>
        <w:numPr>
          <w:ilvl w:val="0"/>
          <w:numId w:val="2"/>
        </w:numPr>
        <w:spacing w:before="120"/>
        <w:ind w:left="567" w:hanging="567"/>
        <w:rPr>
          <w:rFonts w:ascii="Open Sans" w:hAnsi="Open Sans" w:cs="Open Sans"/>
          <w:szCs w:val="20"/>
        </w:rPr>
      </w:pPr>
      <w:r w:rsidRPr="00724735">
        <w:rPr>
          <w:rFonts w:ascii="Open Sans" w:eastAsia="Times New Roman" w:hAnsi="Open Sans" w:cs="Open Sans"/>
          <w:szCs w:val="20"/>
          <w:lang w:eastAsia="cs-CZ"/>
        </w:rPr>
        <w:t xml:space="preserve">Dodavatel Obci vyúčtuje, a to dále sjednaným postupem, Poplatek jako samostatnou částku či jako součást příslušné ceny plnění dle Smlouvy o nakládání, a to v závislosti na obsahu Smlouvy o nakládání. </w:t>
      </w:r>
      <w:r w:rsidR="0028424A" w:rsidRPr="00724735">
        <w:rPr>
          <w:rFonts w:ascii="Open Sans" w:eastAsia="Times New Roman" w:hAnsi="Open Sans" w:cs="Open Sans"/>
          <w:szCs w:val="20"/>
          <w:lang w:eastAsia="cs-CZ"/>
        </w:rPr>
        <w:t>Pokud by Smlouva o nakládání výběr Poplatku</w:t>
      </w:r>
      <w:r w:rsidRPr="00724735">
        <w:rPr>
          <w:rFonts w:ascii="Open Sans" w:eastAsia="Times New Roman" w:hAnsi="Open Sans" w:cs="Open Sans"/>
          <w:szCs w:val="20"/>
          <w:lang w:eastAsia="cs-CZ"/>
        </w:rPr>
        <w:t xml:space="preserve">, nebo </w:t>
      </w:r>
      <w:r w:rsidR="00D4525C" w:rsidRPr="00724735">
        <w:rPr>
          <w:rFonts w:ascii="Open Sans" w:eastAsia="Times New Roman" w:hAnsi="Open Sans" w:cs="Open Sans"/>
          <w:szCs w:val="20"/>
          <w:lang w:eastAsia="cs-CZ"/>
        </w:rPr>
        <w:t xml:space="preserve">jiné vypořádání Poplatku </w:t>
      </w:r>
      <w:r w:rsidR="00DD27DD" w:rsidRPr="00724735">
        <w:rPr>
          <w:rFonts w:ascii="Open Sans" w:eastAsia="Times New Roman" w:hAnsi="Open Sans" w:cs="Open Sans"/>
          <w:szCs w:val="20"/>
          <w:lang w:eastAsia="cs-CZ"/>
        </w:rPr>
        <w:t xml:space="preserve">mezi Obcí a Dodavatelem </w:t>
      </w:r>
      <w:r w:rsidR="00D4525C" w:rsidRPr="00724735">
        <w:rPr>
          <w:rFonts w:ascii="Open Sans" w:eastAsia="Times New Roman" w:hAnsi="Open Sans" w:cs="Open Sans"/>
          <w:szCs w:val="20"/>
          <w:lang w:eastAsia="cs-CZ"/>
        </w:rPr>
        <w:t xml:space="preserve">(např. jeho zahrnutí do ceny plnění) </w:t>
      </w:r>
      <w:r w:rsidRPr="00724735">
        <w:rPr>
          <w:rFonts w:ascii="Open Sans" w:eastAsia="Times New Roman" w:hAnsi="Open Sans" w:cs="Open Sans"/>
          <w:szCs w:val="20"/>
          <w:lang w:eastAsia="cs-CZ"/>
        </w:rPr>
        <w:t>a</w:t>
      </w:r>
      <w:r w:rsidR="00D4525C" w:rsidRPr="00724735">
        <w:rPr>
          <w:rFonts w:ascii="Open Sans" w:eastAsia="Times New Roman" w:hAnsi="Open Sans" w:cs="Open Sans"/>
          <w:szCs w:val="20"/>
          <w:lang w:eastAsia="cs-CZ"/>
        </w:rPr>
        <w:t xml:space="preserve"> vyúčtování </w:t>
      </w:r>
      <w:r w:rsidRPr="00724735">
        <w:rPr>
          <w:rFonts w:ascii="Open Sans" w:eastAsia="Times New Roman" w:hAnsi="Open Sans" w:cs="Open Sans"/>
          <w:szCs w:val="20"/>
          <w:lang w:eastAsia="cs-CZ"/>
        </w:rPr>
        <w:t xml:space="preserve">Poplatku </w:t>
      </w:r>
      <w:r w:rsidR="00D4525C" w:rsidRPr="00724735">
        <w:rPr>
          <w:rFonts w:ascii="Open Sans" w:eastAsia="Times New Roman" w:hAnsi="Open Sans" w:cs="Open Sans"/>
          <w:szCs w:val="20"/>
          <w:lang w:eastAsia="cs-CZ"/>
        </w:rPr>
        <w:t xml:space="preserve">neřešila, potom se </w:t>
      </w:r>
      <w:r w:rsidRPr="00724735">
        <w:rPr>
          <w:rFonts w:ascii="Open Sans" w:eastAsia="Times New Roman" w:hAnsi="Open Sans" w:cs="Open Sans"/>
          <w:szCs w:val="20"/>
          <w:lang w:eastAsia="cs-CZ"/>
        </w:rPr>
        <w:t xml:space="preserve">uplatní pouze tato dohoda.  </w:t>
      </w:r>
    </w:p>
    <w:p w14:paraId="33493AB1" w14:textId="2185B409" w:rsidR="00622491" w:rsidRPr="00724735" w:rsidRDefault="005D39F0" w:rsidP="008A0C27">
      <w:pPr>
        <w:pStyle w:val="PPS"/>
        <w:numPr>
          <w:ilvl w:val="0"/>
          <w:numId w:val="2"/>
        </w:numPr>
        <w:spacing w:before="120"/>
        <w:ind w:left="567" w:hanging="567"/>
        <w:rPr>
          <w:rFonts w:ascii="Open Sans" w:eastAsia="Times New Roman" w:hAnsi="Open Sans" w:cs="Open Sans"/>
          <w:szCs w:val="20"/>
          <w:lang w:eastAsia="cs-CZ"/>
        </w:rPr>
      </w:pPr>
      <w:r w:rsidRPr="00724735">
        <w:rPr>
          <w:rFonts w:ascii="Open Sans" w:eastAsia="Times New Roman" w:hAnsi="Open Sans" w:cs="Open Sans"/>
          <w:szCs w:val="20"/>
          <w:lang w:eastAsia="cs-CZ"/>
        </w:rPr>
        <w:t xml:space="preserve">Účastníci se </w:t>
      </w:r>
      <w:r w:rsidR="00A029FB" w:rsidRPr="00724735">
        <w:rPr>
          <w:rFonts w:ascii="Open Sans" w:eastAsia="Times New Roman" w:hAnsi="Open Sans" w:cs="Open Sans"/>
          <w:szCs w:val="20"/>
          <w:lang w:eastAsia="cs-CZ"/>
        </w:rPr>
        <w:t>dohodli na tom, že v průběhu každého Poplatkového období</w:t>
      </w:r>
      <w:r w:rsidR="000F463D" w:rsidRPr="00724735">
        <w:rPr>
          <w:rFonts w:ascii="Open Sans" w:eastAsia="Times New Roman" w:hAnsi="Open Sans" w:cs="Open Sans"/>
          <w:szCs w:val="20"/>
          <w:lang w:eastAsia="cs-CZ"/>
        </w:rPr>
        <w:t xml:space="preserve">, po skončení </w:t>
      </w:r>
      <w:r w:rsidR="00084BDA" w:rsidRPr="00724735">
        <w:rPr>
          <w:rFonts w:ascii="Open Sans" w:eastAsia="Times New Roman" w:hAnsi="Open Sans" w:cs="Open Sans"/>
          <w:szCs w:val="20"/>
          <w:lang w:eastAsia="cs-CZ"/>
        </w:rPr>
        <w:t xml:space="preserve">každého </w:t>
      </w:r>
      <w:r w:rsidR="000F463D" w:rsidRPr="00724735">
        <w:rPr>
          <w:rFonts w:ascii="Open Sans" w:eastAsia="Times New Roman" w:hAnsi="Open Sans" w:cs="Open Sans"/>
          <w:szCs w:val="20"/>
          <w:lang w:eastAsia="cs-CZ"/>
        </w:rPr>
        <w:t>kalendářního měsíce,</w:t>
      </w:r>
      <w:r w:rsidR="00A029FB" w:rsidRPr="00724735">
        <w:rPr>
          <w:rFonts w:ascii="Open Sans" w:eastAsia="Times New Roman" w:hAnsi="Open Sans" w:cs="Open Sans"/>
          <w:szCs w:val="20"/>
          <w:lang w:eastAsia="cs-CZ"/>
        </w:rPr>
        <w:t xml:space="preserve"> bude </w:t>
      </w:r>
      <w:r w:rsidR="000F463D" w:rsidRPr="00724735">
        <w:rPr>
          <w:rFonts w:ascii="Open Sans" w:eastAsia="Times New Roman" w:hAnsi="Open Sans" w:cs="Open Sans"/>
          <w:szCs w:val="20"/>
          <w:lang w:eastAsia="cs-CZ"/>
        </w:rPr>
        <w:t xml:space="preserve">Dodavatel účtovat Obci pouze část Poplatku, tedy Poplatek ve výši odpovídající množství Odpadu uloženému v příslušném měsíci na Skládku, snížený </w:t>
      </w:r>
      <w:r w:rsidR="00084BDA" w:rsidRPr="00724735">
        <w:rPr>
          <w:rFonts w:ascii="Open Sans" w:eastAsia="Times New Roman" w:hAnsi="Open Sans" w:cs="Open Sans"/>
          <w:szCs w:val="20"/>
          <w:lang w:eastAsia="cs-CZ"/>
        </w:rPr>
        <w:t>u Odpadu</w:t>
      </w:r>
      <w:r w:rsidR="002F4250" w:rsidRPr="00724735">
        <w:rPr>
          <w:rFonts w:ascii="Open Sans" w:eastAsia="Times New Roman" w:hAnsi="Open Sans" w:cs="Open Sans"/>
          <w:szCs w:val="20"/>
          <w:lang w:eastAsia="cs-CZ"/>
        </w:rPr>
        <w:t xml:space="preserve"> (u něhož je dle NZOD přípustné uplatnit Slevu)</w:t>
      </w:r>
      <w:r w:rsidR="00084BDA" w:rsidRPr="00724735">
        <w:rPr>
          <w:rFonts w:ascii="Open Sans" w:eastAsia="Times New Roman" w:hAnsi="Open Sans" w:cs="Open Sans"/>
          <w:szCs w:val="20"/>
          <w:lang w:eastAsia="cs-CZ"/>
        </w:rPr>
        <w:t xml:space="preserve"> </w:t>
      </w:r>
      <w:r w:rsidR="00C86821" w:rsidRPr="00724735">
        <w:rPr>
          <w:rFonts w:ascii="Open Sans" w:eastAsia="Times New Roman" w:hAnsi="Open Sans" w:cs="Open Sans"/>
          <w:szCs w:val="20"/>
          <w:lang w:eastAsia="cs-CZ"/>
        </w:rPr>
        <w:t>na předpokládanou výši při uplatnění Slevy</w:t>
      </w:r>
      <w:r w:rsidR="000F463D" w:rsidRPr="00724735">
        <w:rPr>
          <w:rFonts w:ascii="Open Sans" w:eastAsia="Times New Roman" w:hAnsi="Open Sans" w:cs="Open Sans"/>
          <w:szCs w:val="20"/>
          <w:lang w:eastAsia="cs-CZ"/>
        </w:rPr>
        <w:t xml:space="preserve"> (dále jen „</w:t>
      </w:r>
      <w:r w:rsidR="00084BDA" w:rsidRPr="00724735">
        <w:rPr>
          <w:rFonts w:ascii="Open Sans" w:eastAsia="Times New Roman" w:hAnsi="Open Sans" w:cs="Open Sans"/>
          <w:b/>
          <w:bCs/>
          <w:szCs w:val="20"/>
          <w:lang w:eastAsia="cs-CZ"/>
        </w:rPr>
        <w:t>Část Poplatku</w:t>
      </w:r>
      <w:r w:rsidR="00084BDA" w:rsidRPr="00724735">
        <w:rPr>
          <w:rFonts w:ascii="Open Sans" w:eastAsia="Times New Roman" w:hAnsi="Open Sans" w:cs="Open Sans"/>
          <w:szCs w:val="20"/>
          <w:lang w:eastAsia="cs-CZ"/>
        </w:rPr>
        <w:t xml:space="preserve">“). </w:t>
      </w:r>
      <w:r w:rsidR="002F4250" w:rsidRPr="00724735">
        <w:rPr>
          <w:rFonts w:ascii="Open Sans" w:eastAsia="Times New Roman" w:hAnsi="Open Sans" w:cs="Open Sans"/>
          <w:szCs w:val="20"/>
          <w:lang w:eastAsia="cs-CZ"/>
        </w:rPr>
        <w:t xml:space="preserve">U zbývajícího množství Odpadu uloženého v příslušném měsíci na Skládku (u něhož není dle NZOD přípustné uplatnit Slevu) bude Dodavatel po skončení měsíce účtovat celý Poplatek. </w:t>
      </w:r>
      <w:r w:rsidR="000E11C2" w:rsidRPr="00724735">
        <w:rPr>
          <w:rFonts w:ascii="Open Sans" w:eastAsia="Times New Roman" w:hAnsi="Open Sans" w:cs="Open Sans"/>
          <w:szCs w:val="20"/>
          <w:lang w:eastAsia="cs-CZ"/>
        </w:rPr>
        <w:t xml:space="preserve">Nejpozději současně s vyúčtováním Části Poplatku </w:t>
      </w:r>
      <w:r w:rsidR="002F4250" w:rsidRPr="00724735">
        <w:rPr>
          <w:rFonts w:ascii="Open Sans" w:eastAsia="Times New Roman" w:hAnsi="Open Sans" w:cs="Open Sans"/>
          <w:szCs w:val="20"/>
          <w:lang w:eastAsia="cs-CZ"/>
        </w:rPr>
        <w:t xml:space="preserve">a/nebo Poplatku </w:t>
      </w:r>
      <w:r w:rsidR="000E11C2" w:rsidRPr="00724735">
        <w:rPr>
          <w:rFonts w:ascii="Open Sans" w:eastAsia="Times New Roman" w:hAnsi="Open Sans" w:cs="Open Sans"/>
          <w:szCs w:val="20"/>
          <w:lang w:eastAsia="cs-CZ"/>
        </w:rPr>
        <w:t>doručí Dodavatel Obci podklad pro vyúčtování obsahující minimálně: druhy a množství Odpadu předané v příslušném měsíci Provozovateli; informaci o způsobu určení množství Odpadu předaného na Skládku; výpočet Části Poplatku</w:t>
      </w:r>
      <w:r w:rsidR="002F4250" w:rsidRPr="00724735">
        <w:rPr>
          <w:rFonts w:ascii="Open Sans" w:eastAsia="Times New Roman" w:hAnsi="Open Sans" w:cs="Open Sans"/>
          <w:szCs w:val="20"/>
          <w:lang w:eastAsia="cs-CZ"/>
        </w:rPr>
        <w:t xml:space="preserve"> a/nebo Poplatku</w:t>
      </w:r>
      <w:r w:rsidR="000E11C2" w:rsidRPr="00724735">
        <w:rPr>
          <w:rFonts w:ascii="Open Sans" w:eastAsia="Times New Roman" w:hAnsi="Open Sans" w:cs="Open Sans"/>
          <w:szCs w:val="20"/>
          <w:lang w:eastAsia="cs-CZ"/>
        </w:rPr>
        <w:t xml:space="preserve">. </w:t>
      </w:r>
    </w:p>
    <w:p w14:paraId="57872B1C" w14:textId="35371299" w:rsidR="00622491" w:rsidRPr="00724735" w:rsidRDefault="00987294" w:rsidP="008A0C27">
      <w:pPr>
        <w:pStyle w:val="PPS"/>
        <w:numPr>
          <w:ilvl w:val="0"/>
          <w:numId w:val="2"/>
        </w:numPr>
        <w:spacing w:before="120"/>
        <w:ind w:left="567" w:hanging="567"/>
        <w:rPr>
          <w:rFonts w:ascii="Open Sans" w:hAnsi="Open Sans" w:cs="Open Sans"/>
          <w:szCs w:val="20"/>
        </w:rPr>
      </w:pPr>
      <w:r w:rsidRPr="00724735">
        <w:rPr>
          <w:rFonts w:ascii="Open Sans" w:eastAsia="Times New Roman" w:hAnsi="Open Sans" w:cs="Open Sans"/>
          <w:szCs w:val="20"/>
          <w:lang w:eastAsia="cs-CZ"/>
        </w:rPr>
        <w:t xml:space="preserve">Obec, zastoupená Dodavatelem na základě Plné moci, bude ve vztahu ke každému kalendářnímu roku uplatňovat Slevu za Odpady uložené na Skládku, a to postupně za jednotlivá Poplatková období až do výše Maximální </w:t>
      </w:r>
      <w:r w:rsidR="00BB02FE" w:rsidRPr="00724735">
        <w:rPr>
          <w:rFonts w:ascii="Open Sans" w:eastAsia="Times New Roman" w:hAnsi="Open Sans" w:cs="Open Sans"/>
          <w:szCs w:val="20"/>
          <w:lang w:eastAsia="cs-CZ"/>
        </w:rPr>
        <w:t>S</w:t>
      </w:r>
      <w:r w:rsidRPr="00724735">
        <w:rPr>
          <w:rFonts w:ascii="Open Sans" w:eastAsia="Times New Roman" w:hAnsi="Open Sans" w:cs="Open Sans"/>
          <w:szCs w:val="20"/>
          <w:lang w:eastAsia="cs-CZ"/>
        </w:rPr>
        <w:t xml:space="preserve">levy. </w:t>
      </w:r>
      <w:bookmarkStart w:id="0" w:name="_Hlk63070727"/>
      <w:r w:rsidRPr="00724735">
        <w:rPr>
          <w:rFonts w:ascii="Open Sans" w:eastAsia="Times New Roman" w:hAnsi="Open Sans" w:cs="Open Sans"/>
          <w:szCs w:val="20"/>
          <w:lang w:eastAsia="cs-CZ"/>
        </w:rPr>
        <w:t xml:space="preserve">Uplatnění </w:t>
      </w:r>
      <w:r w:rsidR="00BB02FE" w:rsidRPr="00724735">
        <w:rPr>
          <w:rFonts w:ascii="Open Sans" w:eastAsia="Times New Roman" w:hAnsi="Open Sans" w:cs="Open Sans"/>
          <w:szCs w:val="20"/>
          <w:lang w:eastAsia="cs-CZ"/>
        </w:rPr>
        <w:t>Slevy k Odpadu uloženému v Poplatkovém období na Skládku bude probíhat najednou, vždy nejpozději do ___ dnů od skončení každého Poplatkového období</w:t>
      </w:r>
      <w:bookmarkEnd w:id="0"/>
      <w:r w:rsidR="00BB02FE" w:rsidRPr="00724735">
        <w:rPr>
          <w:rFonts w:ascii="Open Sans" w:eastAsia="Times New Roman" w:hAnsi="Open Sans" w:cs="Open Sans"/>
          <w:szCs w:val="20"/>
          <w:lang w:eastAsia="cs-CZ"/>
        </w:rPr>
        <w:t>. Dodavatel</w:t>
      </w:r>
      <w:r w:rsidR="00622491" w:rsidRPr="00724735">
        <w:rPr>
          <w:rFonts w:ascii="Open Sans" w:eastAsia="Times New Roman" w:hAnsi="Open Sans" w:cs="Open Sans"/>
          <w:szCs w:val="20"/>
          <w:lang w:eastAsia="cs-CZ"/>
        </w:rPr>
        <w:t xml:space="preserve"> dle řádné a účinné</w:t>
      </w:r>
      <w:r w:rsidR="00BB02FE" w:rsidRPr="00724735">
        <w:rPr>
          <w:rFonts w:ascii="Open Sans" w:eastAsia="Times New Roman" w:hAnsi="Open Sans" w:cs="Open Sans"/>
          <w:szCs w:val="20"/>
          <w:lang w:eastAsia="cs-CZ"/>
        </w:rPr>
        <w:t xml:space="preserve"> </w:t>
      </w:r>
      <w:r w:rsidR="00622491" w:rsidRPr="00724735">
        <w:rPr>
          <w:rFonts w:ascii="Open Sans" w:eastAsia="Times New Roman" w:hAnsi="Open Sans" w:cs="Open Sans"/>
          <w:szCs w:val="20"/>
          <w:lang w:eastAsia="cs-CZ"/>
        </w:rPr>
        <w:t xml:space="preserve">Plné moci </w:t>
      </w:r>
      <w:r w:rsidR="00BB02FE" w:rsidRPr="00724735">
        <w:rPr>
          <w:rFonts w:ascii="Open Sans" w:eastAsia="Times New Roman" w:hAnsi="Open Sans" w:cs="Open Sans"/>
          <w:szCs w:val="20"/>
          <w:lang w:eastAsia="cs-CZ"/>
        </w:rPr>
        <w:t>v zastoupení Obce uplatní Slevu vůči Provozovateli, přičemž k uplatnění použije formulář „Uplatnění nároku obce na zahrnutí využitelných odpadů do dílčího základu poplatku za ukládání komunálního odpadu“</w:t>
      </w:r>
      <w:r w:rsidR="002F7C13" w:rsidRPr="00724735">
        <w:rPr>
          <w:rFonts w:ascii="Open Sans" w:eastAsia="Times New Roman" w:hAnsi="Open Sans" w:cs="Open Sans"/>
          <w:szCs w:val="20"/>
          <w:lang w:eastAsia="cs-CZ"/>
        </w:rPr>
        <w:t xml:space="preserve">, který tvoří přílohu č. </w:t>
      </w:r>
      <w:r w:rsidR="002C4C37" w:rsidRPr="00724735">
        <w:rPr>
          <w:rFonts w:ascii="Open Sans" w:eastAsia="Times New Roman" w:hAnsi="Open Sans" w:cs="Open Sans"/>
          <w:szCs w:val="20"/>
          <w:lang w:eastAsia="cs-CZ"/>
        </w:rPr>
        <w:t>3</w:t>
      </w:r>
      <w:r w:rsidR="002F7C13" w:rsidRPr="00724735">
        <w:rPr>
          <w:rFonts w:ascii="Open Sans" w:eastAsia="Times New Roman" w:hAnsi="Open Sans" w:cs="Open Sans"/>
          <w:szCs w:val="20"/>
          <w:lang w:eastAsia="cs-CZ"/>
        </w:rPr>
        <w:t xml:space="preserve"> této dohody (dále jen „</w:t>
      </w:r>
      <w:r w:rsidR="002F7C13" w:rsidRPr="00724735">
        <w:rPr>
          <w:rFonts w:ascii="Open Sans" w:eastAsia="Times New Roman" w:hAnsi="Open Sans" w:cs="Open Sans"/>
          <w:b/>
          <w:bCs/>
          <w:szCs w:val="20"/>
          <w:lang w:eastAsia="cs-CZ"/>
        </w:rPr>
        <w:t>Formulář</w:t>
      </w:r>
      <w:r w:rsidR="002F7C13" w:rsidRPr="00724735">
        <w:rPr>
          <w:rFonts w:ascii="Open Sans" w:eastAsia="Times New Roman" w:hAnsi="Open Sans" w:cs="Open Sans"/>
          <w:szCs w:val="20"/>
          <w:lang w:eastAsia="cs-CZ"/>
        </w:rPr>
        <w:t>“)</w:t>
      </w:r>
      <w:r w:rsidR="00622491" w:rsidRPr="00724735">
        <w:rPr>
          <w:rFonts w:ascii="Open Sans" w:eastAsia="Times New Roman" w:hAnsi="Open Sans" w:cs="Open Sans"/>
          <w:szCs w:val="20"/>
          <w:lang w:eastAsia="cs-CZ"/>
        </w:rPr>
        <w:t xml:space="preserve"> nebo jiný dokument </w:t>
      </w:r>
      <w:r w:rsidR="00622491" w:rsidRPr="00724735">
        <w:rPr>
          <w:rFonts w:ascii="Open Sans" w:eastAsia="Times New Roman" w:hAnsi="Open Sans" w:cs="Open Sans"/>
          <w:szCs w:val="20"/>
          <w:lang w:eastAsia="cs-CZ"/>
        </w:rPr>
        <w:lastRenderedPageBreak/>
        <w:t xml:space="preserve">požadovaný Provozovatelem. </w:t>
      </w:r>
      <w:r w:rsidR="002F7C13" w:rsidRPr="00724735">
        <w:rPr>
          <w:rFonts w:ascii="Open Sans" w:eastAsia="Times New Roman" w:hAnsi="Open Sans" w:cs="Open Sans"/>
          <w:szCs w:val="20"/>
          <w:lang w:eastAsia="cs-CZ"/>
        </w:rPr>
        <w:t>K uplatnění jakékoli Slevy poskytne Obec Dodavateli, a to bezodkladně na vyžádání</w:t>
      </w:r>
      <w:r w:rsidR="00025F35" w:rsidRPr="00724735">
        <w:rPr>
          <w:rFonts w:ascii="Open Sans" w:eastAsia="Times New Roman" w:hAnsi="Open Sans" w:cs="Open Sans"/>
          <w:szCs w:val="20"/>
          <w:lang w:eastAsia="cs-CZ"/>
        </w:rPr>
        <w:t xml:space="preserve"> a na svoje náklady</w:t>
      </w:r>
      <w:r w:rsidR="002F7C13" w:rsidRPr="00724735">
        <w:rPr>
          <w:rFonts w:ascii="Open Sans" w:eastAsia="Times New Roman" w:hAnsi="Open Sans" w:cs="Open Sans"/>
          <w:szCs w:val="20"/>
          <w:lang w:eastAsia="cs-CZ"/>
        </w:rPr>
        <w:t>, jakoukoli požadovanou součinnost</w:t>
      </w:r>
      <w:r w:rsidR="00622491" w:rsidRPr="00724735">
        <w:rPr>
          <w:rFonts w:ascii="Open Sans" w:eastAsia="Times New Roman" w:hAnsi="Open Sans" w:cs="Open Sans"/>
          <w:szCs w:val="20"/>
          <w:lang w:eastAsia="cs-CZ"/>
        </w:rPr>
        <w:t xml:space="preserve">. </w:t>
      </w:r>
    </w:p>
    <w:p w14:paraId="47C0BF19" w14:textId="44F90180" w:rsidR="00987767" w:rsidRPr="00724735" w:rsidRDefault="00230A17" w:rsidP="008A0C27">
      <w:pPr>
        <w:pStyle w:val="PPS"/>
        <w:numPr>
          <w:ilvl w:val="0"/>
          <w:numId w:val="2"/>
        </w:numPr>
        <w:spacing w:before="120"/>
        <w:ind w:left="567" w:hanging="567"/>
        <w:rPr>
          <w:rFonts w:ascii="Open Sans" w:hAnsi="Open Sans" w:cs="Open Sans"/>
          <w:szCs w:val="20"/>
        </w:rPr>
      </w:pPr>
      <w:r w:rsidRPr="00724735">
        <w:rPr>
          <w:rFonts w:ascii="Open Sans" w:eastAsia="Times New Roman" w:hAnsi="Open Sans" w:cs="Open Sans"/>
          <w:szCs w:val="20"/>
          <w:lang w:eastAsia="cs-CZ"/>
        </w:rPr>
        <w:t>Pokud po skončení jakéhokoli Poplatkového období dojde k</w:t>
      </w:r>
      <w:r w:rsidR="00A7449E" w:rsidRPr="00724735">
        <w:rPr>
          <w:rFonts w:ascii="Open Sans" w:eastAsia="Times New Roman" w:hAnsi="Open Sans" w:cs="Open Sans"/>
          <w:szCs w:val="20"/>
          <w:lang w:eastAsia="cs-CZ"/>
        </w:rPr>
        <w:t>: a) </w:t>
      </w:r>
      <w:r w:rsidRPr="00724735">
        <w:rPr>
          <w:rFonts w:ascii="Open Sans" w:eastAsia="Times New Roman" w:hAnsi="Open Sans" w:cs="Open Sans"/>
          <w:szCs w:val="20"/>
          <w:lang w:eastAsia="cs-CZ"/>
        </w:rPr>
        <w:t>řádnému</w:t>
      </w:r>
      <w:r w:rsidR="00A7449E" w:rsidRPr="00724735">
        <w:rPr>
          <w:rFonts w:ascii="Open Sans" w:eastAsia="Times New Roman" w:hAnsi="Open Sans" w:cs="Open Sans"/>
          <w:szCs w:val="20"/>
          <w:lang w:eastAsia="cs-CZ"/>
        </w:rPr>
        <w:t xml:space="preserve"> a včasnému</w:t>
      </w:r>
      <w:r w:rsidRPr="00724735">
        <w:rPr>
          <w:rFonts w:ascii="Open Sans" w:eastAsia="Times New Roman" w:hAnsi="Open Sans" w:cs="Open Sans"/>
          <w:szCs w:val="20"/>
          <w:lang w:eastAsia="cs-CZ"/>
        </w:rPr>
        <w:t xml:space="preserve"> uplatnění nároku na Slevu za veškerý Odpad uložený v daném Poplatkovém období na Skládku</w:t>
      </w:r>
      <w:r w:rsidR="00A7449E" w:rsidRPr="00724735">
        <w:rPr>
          <w:rFonts w:ascii="Open Sans" w:eastAsia="Times New Roman" w:hAnsi="Open Sans" w:cs="Open Sans"/>
          <w:szCs w:val="20"/>
          <w:lang w:eastAsia="cs-CZ"/>
        </w:rPr>
        <w:t>,</w:t>
      </w:r>
      <w:r w:rsidRPr="00724735">
        <w:rPr>
          <w:rFonts w:ascii="Open Sans" w:eastAsia="Times New Roman" w:hAnsi="Open Sans" w:cs="Open Sans"/>
          <w:szCs w:val="20"/>
          <w:lang w:eastAsia="cs-CZ"/>
        </w:rPr>
        <w:t xml:space="preserve"> a </w:t>
      </w:r>
      <w:r w:rsidR="00A7449E" w:rsidRPr="00724735">
        <w:rPr>
          <w:rFonts w:ascii="Open Sans" w:eastAsia="Times New Roman" w:hAnsi="Open Sans" w:cs="Open Sans"/>
          <w:szCs w:val="20"/>
          <w:lang w:eastAsia="cs-CZ"/>
        </w:rPr>
        <w:t xml:space="preserve">b) </w:t>
      </w:r>
      <w:r w:rsidRPr="00724735">
        <w:rPr>
          <w:rFonts w:ascii="Open Sans" w:eastAsia="Times New Roman" w:hAnsi="Open Sans" w:cs="Open Sans"/>
          <w:szCs w:val="20"/>
          <w:lang w:eastAsia="cs-CZ"/>
        </w:rPr>
        <w:t xml:space="preserve">nárok na Slevu v souladu s NZOD za veškerý předmětný Odpad </w:t>
      </w:r>
      <w:r w:rsidR="00ED6CAA" w:rsidRPr="00724735">
        <w:rPr>
          <w:rFonts w:ascii="Open Sans" w:eastAsia="Times New Roman" w:hAnsi="Open Sans" w:cs="Open Sans"/>
          <w:szCs w:val="20"/>
          <w:lang w:eastAsia="cs-CZ"/>
        </w:rPr>
        <w:t xml:space="preserve">uložený na Skládce </w:t>
      </w:r>
      <w:r w:rsidRPr="00724735">
        <w:rPr>
          <w:rFonts w:ascii="Open Sans" w:eastAsia="Times New Roman" w:hAnsi="Open Sans" w:cs="Open Sans"/>
          <w:szCs w:val="20"/>
          <w:lang w:eastAsia="cs-CZ"/>
        </w:rPr>
        <w:t>vznikne, potom nemá Dodavatel právo doúčtovat</w:t>
      </w:r>
      <w:r w:rsidR="003C4036" w:rsidRPr="00724735">
        <w:rPr>
          <w:rFonts w:ascii="Open Sans" w:eastAsia="Times New Roman" w:hAnsi="Open Sans" w:cs="Open Sans"/>
          <w:szCs w:val="20"/>
          <w:lang w:eastAsia="cs-CZ"/>
        </w:rPr>
        <w:t xml:space="preserve"> za uložení předmětn</w:t>
      </w:r>
      <w:r w:rsidR="00DD4D8B" w:rsidRPr="00724735">
        <w:rPr>
          <w:rFonts w:ascii="Open Sans" w:eastAsia="Times New Roman" w:hAnsi="Open Sans" w:cs="Open Sans"/>
          <w:szCs w:val="20"/>
          <w:lang w:eastAsia="cs-CZ"/>
        </w:rPr>
        <w:t>ých</w:t>
      </w:r>
      <w:r w:rsidR="003C4036" w:rsidRPr="00724735">
        <w:rPr>
          <w:rFonts w:ascii="Open Sans" w:eastAsia="Times New Roman" w:hAnsi="Open Sans" w:cs="Open Sans"/>
          <w:szCs w:val="20"/>
          <w:lang w:eastAsia="cs-CZ"/>
        </w:rPr>
        <w:t xml:space="preserve"> Odpad</w:t>
      </w:r>
      <w:r w:rsidR="00DD4D8B" w:rsidRPr="00724735">
        <w:rPr>
          <w:rFonts w:ascii="Open Sans" w:eastAsia="Times New Roman" w:hAnsi="Open Sans" w:cs="Open Sans"/>
          <w:szCs w:val="20"/>
          <w:lang w:eastAsia="cs-CZ"/>
        </w:rPr>
        <w:t>ů</w:t>
      </w:r>
      <w:r w:rsidR="003C4036" w:rsidRPr="00724735">
        <w:rPr>
          <w:rFonts w:ascii="Open Sans" w:eastAsia="Times New Roman" w:hAnsi="Open Sans" w:cs="Open Sans"/>
          <w:szCs w:val="20"/>
          <w:lang w:eastAsia="cs-CZ"/>
        </w:rPr>
        <w:t xml:space="preserve"> na Skládku</w:t>
      </w:r>
      <w:r w:rsidR="00A7449E" w:rsidRPr="00724735">
        <w:rPr>
          <w:rFonts w:ascii="Open Sans" w:eastAsia="Times New Roman" w:hAnsi="Open Sans" w:cs="Open Sans"/>
          <w:szCs w:val="20"/>
          <w:lang w:eastAsia="cs-CZ"/>
        </w:rPr>
        <w:t xml:space="preserve"> Obci zbývající část Poplatku</w:t>
      </w:r>
      <w:r w:rsidR="00DD4D8B" w:rsidRPr="00724735">
        <w:rPr>
          <w:rFonts w:ascii="Open Sans" w:eastAsia="Times New Roman" w:hAnsi="Open Sans" w:cs="Open Sans"/>
          <w:szCs w:val="20"/>
          <w:lang w:eastAsia="cs-CZ"/>
        </w:rPr>
        <w:t xml:space="preserve"> (</w:t>
      </w:r>
      <w:r w:rsidR="00A7449E" w:rsidRPr="00724735">
        <w:rPr>
          <w:rFonts w:ascii="Open Sans" w:eastAsia="Times New Roman" w:hAnsi="Open Sans" w:cs="Open Sans"/>
          <w:szCs w:val="20"/>
          <w:lang w:eastAsia="cs-CZ"/>
        </w:rPr>
        <w:t>tedy rozdíl mezi Poplatkem a Částí Poplatku</w:t>
      </w:r>
      <w:r w:rsidR="00DD4D8B" w:rsidRPr="00724735">
        <w:rPr>
          <w:rFonts w:ascii="Open Sans" w:eastAsia="Times New Roman" w:hAnsi="Open Sans" w:cs="Open Sans"/>
          <w:szCs w:val="20"/>
          <w:lang w:eastAsia="cs-CZ"/>
        </w:rPr>
        <w:t xml:space="preserve"> ve vztahu předmětným Odpadům). </w:t>
      </w:r>
      <w:r w:rsidR="00A7449E" w:rsidRPr="00724735">
        <w:rPr>
          <w:rFonts w:ascii="Open Sans" w:eastAsia="Times New Roman" w:hAnsi="Open Sans" w:cs="Open Sans"/>
          <w:szCs w:val="20"/>
          <w:lang w:eastAsia="cs-CZ"/>
        </w:rPr>
        <w:t>Pokud nedojde ke splnění obou podmínek plynoucích z předcházející věty ve vztahu k veškerému předmětnému Odpadu, potom má Dodavatel vůči Obci po skončení jakéhokoli Poplatkového období nárok na vyúčtování a uhrazení zbývající části Poplatku</w:t>
      </w:r>
      <w:r w:rsidR="00DD4D8B" w:rsidRPr="00724735">
        <w:rPr>
          <w:rFonts w:ascii="Open Sans" w:eastAsia="Times New Roman" w:hAnsi="Open Sans" w:cs="Open Sans"/>
          <w:szCs w:val="20"/>
          <w:lang w:eastAsia="cs-CZ"/>
        </w:rPr>
        <w:t xml:space="preserve">, </w:t>
      </w:r>
      <w:r w:rsidR="00A7449E" w:rsidRPr="00724735">
        <w:rPr>
          <w:rFonts w:ascii="Open Sans" w:eastAsia="Times New Roman" w:hAnsi="Open Sans" w:cs="Open Sans"/>
          <w:szCs w:val="20"/>
          <w:lang w:eastAsia="cs-CZ"/>
        </w:rPr>
        <w:t>tedy rozdíl mezi Poplatkem a Částí Poplatku</w:t>
      </w:r>
      <w:r w:rsidR="00DD4D8B" w:rsidRPr="00724735">
        <w:rPr>
          <w:rFonts w:ascii="Open Sans" w:eastAsia="Times New Roman" w:hAnsi="Open Sans" w:cs="Open Sans"/>
          <w:szCs w:val="20"/>
          <w:lang w:eastAsia="cs-CZ"/>
        </w:rPr>
        <w:t xml:space="preserve"> ve vztahu k předmětným Odpadům (když pro účely výpočtu dle tohoto bodu by se jako sazba Poplatku použila účinná sazba Poplatku dle NZOD, bez </w:t>
      </w:r>
      <w:r w:rsidR="00622491" w:rsidRPr="00724735">
        <w:rPr>
          <w:rFonts w:ascii="Open Sans" w:eastAsia="Times New Roman" w:hAnsi="Open Sans" w:cs="Open Sans"/>
          <w:szCs w:val="20"/>
          <w:lang w:eastAsia="cs-CZ"/>
        </w:rPr>
        <w:t xml:space="preserve">jakéhokoli </w:t>
      </w:r>
      <w:r w:rsidR="00DD4D8B" w:rsidRPr="00724735">
        <w:rPr>
          <w:rFonts w:ascii="Open Sans" w:eastAsia="Times New Roman" w:hAnsi="Open Sans" w:cs="Open Sans"/>
          <w:szCs w:val="20"/>
          <w:lang w:eastAsia="cs-CZ"/>
        </w:rPr>
        <w:t>zohlednění a aplikace dílčího základu určeného v souladu s § 157 NZOD)</w:t>
      </w:r>
      <w:r w:rsidR="00A7449E" w:rsidRPr="00724735">
        <w:rPr>
          <w:rFonts w:ascii="Open Sans" w:eastAsia="Times New Roman" w:hAnsi="Open Sans" w:cs="Open Sans"/>
          <w:szCs w:val="20"/>
          <w:lang w:eastAsia="cs-CZ"/>
        </w:rPr>
        <w:t xml:space="preserve">, a to </w:t>
      </w:r>
      <w:r w:rsidR="00987767" w:rsidRPr="00724735">
        <w:rPr>
          <w:rFonts w:ascii="Open Sans" w:eastAsia="Times New Roman" w:hAnsi="Open Sans" w:cs="Open Sans"/>
          <w:szCs w:val="20"/>
          <w:lang w:eastAsia="cs-CZ"/>
        </w:rPr>
        <w:t>za uložení</w:t>
      </w:r>
      <w:r w:rsidR="00A7449E" w:rsidRPr="00724735">
        <w:rPr>
          <w:rFonts w:ascii="Open Sans" w:eastAsia="Times New Roman" w:hAnsi="Open Sans" w:cs="Open Sans"/>
          <w:szCs w:val="20"/>
          <w:lang w:eastAsia="cs-CZ"/>
        </w:rPr>
        <w:t xml:space="preserve"> té části předmětného Odpadu (i kdyby se jednalo o veškerý předmětný Odpad)</w:t>
      </w:r>
      <w:r w:rsidR="00987767" w:rsidRPr="00724735">
        <w:rPr>
          <w:rFonts w:ascii="Open Sans" w:eastAsia="Times New Roman" w:hAnsi="Open Sans" w:cs="Open Sans"/>
          <w:szCs w:val="20"/>
          <w:lang w:eastAsia="cs-CZ"/>
        </w:rPr>
        <w:t xml:space="preserve"> na Skládku, ve vztahu k níž nedošlo ke splnění obou podmínek plynoucích z první věty tohoto bodu dohody (dále jen „</w:t>
      </w:r>
      <w:r w:rsidR="00987767" w:rsidRPr="00724735">
        <w:rPr>
          <w:rFonts w:ascii="Open Sans" w:eastAsia="Times New Roman" w:hAnsi="Open Sans" w:cs="Open Sans"/>
          <w:b/>
          <w:bCs/>
          <w:szCs w:val="20"/>
          <w:lang w:eastAsia="cs-CZ"/>
        </w:rPr>
        <w:t>Doplatek Poplatku</w:t>
      </w:r>
      <w:r w:rsidR="00987767" w:rsidRPr="00724735">
        <w:rPr>
          <w:rFonts w:ascii="Open Sans" w:eastAsia="Times New Roman" w:hAnsi="Open Sans" w:cs="Open Sans"/>
          <w:szCs w:val="20"/>
          <w:lang w:eastAsia="cs-CZ"/>
        </w:rPr>
        <w:t xml:space="preserve">“). </w:t>
      </w:r>
      <w:r w:rsidR="002F4250" w:rsidRPr="00724735">
        <w:rPr>
          <w:rFonts w:ascii="Open Sans" w:eastAsia="Times New Roman" w:hAnsi="Open Sans" w:cs="Open Sans"/>
          <w:szCs w:val="20"/>
          <w:lang w:eastAsia="cs-CZ"/>
        </w:rPr>
        <w:t>Ujednání tohoto bodu o Doplatku Poplatku se nepoužije u Odpadu, u něhož byl dle bodu 2.3. vyúčtován celý Poplatek.</w:t>
      </w:r>
    </w:p>
    <w:p w14:paraId="6541596F" w14:textId="50904515" w:rsidR="00BE404F" w:rsidRPr="00724735" w:rsidRDefault="002F4250" w:rsidP="008A0C27">
      <w:pPr>
        <w:pStyle w:val="PPS"/>
        <w:numPr>
          <w:ilvl w:val="0"/>
          <w:numId w:val="2"/>
        </w:numPr>
        <w:spacing w:before="120"/>
        <w:ind w:left="567" w:hanging="567"/>
        <w:rPr>
          <w:rFonts w:ascii="Open Sans" w:hAnsi="Open Sans" w:cs="Open Sans"/>
          <w:szCs w:val="20"/>
        </w:rPr>
      </w:pPr>
      <w:r w:rsidRPr="00724735">
        <w:rPr>
          <w:rFonts w:ascii="Open Sans" w:hAnsi="Open Sans" w:cs="Open Sans"/>
          <w:szCs w:val="20"/>
        </w:rPr>
        <w:t xml:space="preserve">Poplatek, </w:t>
      </w:r>
      <w:r w:rsidR="00BE404F" w:rsidRPr="00724735">
        <w:rPr>
          <w:rFonts w:ascii="Open Sans" w:hAnsi="Open Sans" w:cs="Open Sans"/>
          <w:szCs w:val="20"/>
        </w:rPr>
        <w:t>Část Poplatku i Doplatek Poplatku</w:t>
      </w:r>
      <w:r w:rsidRPr="00724735">
        <w:rPr>
          <w:rFonts w:ascii="Open Sans" w:hAnsi="Open Sans" w:cs="Open Sans"/>
          <w:szCs w:val="20"/>
        </w:rPr>
        <w:t xml:space="preserve"> budou zvýšeny o DPH, pokud</w:t>
      </w:r>
      <w:r w:rsidR="00DE063D" w:rsidRPr="00724735">
        <w:rPr>
          <w:rFonts w:ascii="Open Sans" w:hAnsi="Open Sans" w:cs="Open Sans"/>
          <w:szCs w:val="20"/>
        </w:rPr>
        <w:t xml:space="preserve"> </w:t>
      </w:r>
      <w:r w:rsidRPr="00724735">
        <w:rPr>
          <w:rFonts w:ascii="Open Sans" w:hAnsi="Open Sans" w:cs="Open Sans"/>
          <w:szCs w:val="20"/>
        </w:rPr>
        <w:t>uplatnění DPH vyplyne z aktuálních právních předpisů</w:t>
      </w:r>
      <w:r w:rsidR="00BE404F" w:rsidRPr="00724735">
        <w:rPr>
          <w:rFonts w:ascii="Open Sans" w:hAnsi="Open Sans" w:cs="Open Sans"/>
          <w:szCs w:val="20"/>
        </w:rPr>
        <w:t xml:space="preserve">. </w:t>
      </w:r>
      <w:r w:rsidR="00DE063D" w:rsidRPr="00724735">
        <w:rPr>
          <w:rFonts w:ascii="Open Sans" w:hAnsi="Open Sans" w:cs="Open Sans"/>
          <w:szCs w:val="20"/>
        </w:rPr>
        <w:t xml:space="preserve">Poplatek, </w:t>
      </w:r>
      <w:r w:rsidR="00BE404F" w:rsidRPr="00724735">
        <w:rPr>
          <w:rFonts w:ascii="Open Sans" w:hAnsi="Open Sans" w:cs="Open Sans"/>
          <w:szCs w:val="20"/>
        </w:rPr>
        <w:t xml:space="preserve">Část poplatku i </w:t>
      </w:r>
      <w:r w:rsidR="007A2E88" w:rsidRPr="00724735">
        <w:rPr>
          <w:rFonts w:ascii="Open Sans" w:hAnsi="Open Sans" w:cs="Open Sans"/>
          <w:szCs w:val="20"/>
        </w:rPr>
        <w:t xml:space="preserve">případný </w:t>
      </w:r>
      <w:r w:rsidR="00BE404F" w:rsidRPr="00724735">
        <w:rPr>
          <w:rFonts w:ascii="Open Sans" w:hAnsi="Open Sans" w:cs="Open Sans"/>
          <w:szCs w:val="20"/>
        </w:rPr>
        <w:t xml:space="preserve">Doplatek Poplatku jsou splatné do </w:t>
      </w:r>
      <w:r w:rsidR="00157199" w:rsidRPr="00724735">
        <w:rPr>
          <w:rFonts w:ascii="Open Sans" w:hAnsi="Open Sans" w:cs="Open Sans"/>
          <w:szCs w:val="20"/>
        </w:rPr>
        <w:t>21</w:t>
      </w:r>
      <w:r w:rsidR="00BE404F" w:rsidRPr="00724735">
        <w:rPr>
          <w:rFonts w:ascii="Open Sans" w:hAnsi="Open Sans" w:cs="Open Sans"/>
          <w:szCs w:val="20"/>
        </w:rPr>
        <w:t xml:space="preserve"> dnů od doručení jeho vyúčtování Obci ze strany Dodavatele.</w:t>
      </w:r>
      <w:r w:rsidR="00622491" w:rsidRPr="00724735">
        <w:rPr>
          <w:rFonts w:ascii="Open Sans" w:hAnsi="Open Sans" w:cs="Open Sans"/>
          <w:szCs w:val="20"/>
        </w:rPr>
        <w:t xml:space="preserve"> </w:t>
      </w:r>
      <w:r w:rsidR="00622491" w:rsidRPr="00724735">
        <w:rPr>
          <w:rFonts w:ascii="Open Sans" w:eastAsia="Times New Roman" w:hAnsi="Open Sans" w:cs="Open Sans"/>
          <w:szCs w:val="20"/>
          <w:lang w:eastAsia="cs-CZ"/>
        </w:rPr>
        <w:t xml:space="preserve">Obec se zavazuje </w:t>
      </w:r>
      <w:r w:rsidR="00DE063D" w:rsidRPr="00724735">
        <w:rPr>
          <w:rFonts w:ascii="Open Sans" w:eastAsia="Times New Roman" w:hAnsi="Open Sans" w:cs="Open Sans"/>
          <w:szCs w:val="20"/>
          <w:lang w:eastAsia="cs-CZ"/>
        </w:rPr>
        <w:t xml:space="preserve">Poplatek, </w:t>
      </w:r>
      <w:r w:rsidR="00622491" w:rsidRPr="00724735">
        <w:rPr>
          <w:rFonts w:ascii="Open Sans" w:eastAsia="Times New Roman" w:hAnsi="Open Sans" w:cs="Open Sans"/>
          <w:szCs w:val="20"/>
          <w:lang w:eastAsia="cs-CZ"/>
        </w:rPr>
        <w:t xml:space="preserve">Část Poplatku </w:t>
      </w:r>
      <w:r w:rsidR="007A2E88" w:rsidRPr="00724735">
        <w:rPr>
          <w:rFonts w:ascii="Open Sans" w:eastAsia="Times New Roman" w:hAnsi="Open Sans" w:cs="Open Sans"/>
          <w:szCs w:val="20"/>
          <w:lang w:eastAsia="cs-CZ"/>
        </w:rPr>
        <w:t xml:space="preserve">i případný Doplatek Poplatku </w:t>
      </w:r>
      <w:r w:rsidR="00622491" w:rsidRPr="00724735">
        <w:rPr>
          <w:rFonts w:ascii="Open Sans" w:eastAsia="Times New Roman" w:hAnsi="Open Sans" w:cs="Open Sans"/>
          <w:szCs w:val="20"/>
          <w:lang w:eastAsia="cs-CZ"/>
        </w:rPr>
        <w:t>Dodavateli řádně a včas uhradit.</w:t>
      </w:r>
      <w:r w:rsidR="002C4C37" w:rsidRPr="00724735">
        <w:rPr>
          <w:rFonts w:ascii="Open Sans" w:eastAsia="Times New Roman" w:hAnsi="Open Sans" w:cs="Open Sans"/>
          <w:szCs w:val="20"/>
          <w:lang w:eastAsia="cs-CZ"/>
        </w:rPr>
        <w:t xml:space="preserve"> Pokud je platba odpovídající </w:t>
      </w:r>
      <w:r w:rsidR="00DE063D" w:rsidRPr="00724735">
        <w:rPr>
          <w:rFonts w:ascii="Open Sans" w:eastAsia="Times New Roman" w:hAnsi="Open Sans" w:cs="Open Sans"/>
          <w:szCs w:val="20"/>
          <w:lang w:eastAsia="cs-CZ"/>
        </w:rPr>
        <w:t xml:space="preserve">Poplatku či </w:t>
      </w:r>
      <w:r w:rsidR="002C4C37" w:rsidRPr="00724735">
        <w:rPr>
          <w:rFonts w:ascii="Open Sans" w:eastAsia="Times New Roman" w:hAnsi="Open Sans" w:cs="Open Sans"/>
          <w:szCs w:val="20"/>
          <w:lang w:eastAsia="cs-CZ"/>
        </w:rPr>
        <w:t xml:space="preserve">Části Poplatku zahrnuta v ceně plnění dle Smlouvy o nakládání, potom z hlediska vyúčtování a splatnosti platí pravidla Smlouvy o nakládání. </w:t>
      </w:r>
    </w:p>
    <w:p w14:paraId="5A60E4EE" w14:textId="77777777" w:rsidR="008A0C27" w:rsidRPr="00724735" w:rsidRDefault="001E3DF7" w:rsidP="00724735">
      <w:pPr>
        <w:pStyle w:val="PPS"/>
        <w:spacing w:before="360"/>
        <w:ind w:left="567" w:hanging="567"/>
        <w:jc w:val="center"/>
        <w:rPr>
          <w:rFonts w:ascii="Open Sans" w:hAnsi="Open Sans" w:cs="Open Sans"/>
          <w:b/>
        </w:rPr>
      </w:pPr>
      <w:r w:rsidRPr="00724735">
        <w:rPr>
          <w:rFonts w:ascii="Open Sans" w:hAnsi="Open Sans" w:cs="Open Sans"/>
          <w:b/>
        </w:rPr>
        <w:t>Čl. 3.</w:t>
      </w:r>
    </w:p>
    <w:p w14:paraId="2C1C8B4B" w14:textId="40BE2A13" w:rsidR="00A56B1B" w:rsidRPr="00724735" w:rsidRDefault="00724FA2" w:rsidP="0011046E">
      <w:pPr>
        <w:pStyle w:val="PPS"/>
        <w:ind w:left="567" w:hanging="567"/>
        <w:jc w:val="center"/>
        <w:rPr>
          <w:rFonts w:ascii="Open Sans" w:hAnsi="Open Sans" w:cs="Open Sans"/>
          <w:b/>
        </w:rPr>
      </w:pPr>
      <w:r w:rsidRPr="00724735">
        <w:rPr>
          <w:rFonts w:ascii="Open Sans" w:hAnsi="Open Sans" w:cs="Open Sans"/>
          <w:b/>
        </w:rPr>
        <w:t>Předávání podkladů a evidencí</w:t>
      </w:r>
    </w:p>
    <w:p w14:paraId="1FB73DCD" w14:textId="7526E365" w:rsidR="00D13EEF" w:rsidRPr="00724735" w:rsidRDefault="00866CA3" w:rsidP="008A0C27">
      <w:pPr>
        <w:pStyle w:val="PPS"/>
        <w:numPr>
          <w:ilvl w:val="1"/>
          <w:numId w:val="17"/>
        </w:numPr>
        <w:spacing w:before="120"/>
        <w:ind w:left="567" w:hanging="567"/>
        <w:rPr>
          <w:rFonts w:ascii="Open Sans" w:hAnsi="Open Sans" w:cs="Open Sans"/>
          <w:szCs w:val="20"/>
        </w:rPr>
      </w:pPr>
      <w:r w:rsidRPr="00724735">
        <w:rPr>
          <w:rFonts w:ascii="Open Sans" w:eastAsia="Times New Roman" w:hAnsi="Open Sans" w:cs="Open Sans"/>
          <w:szCs w:val="20"/>
          <w:lang w:eastAsia="cs-CZ"/>
        </w:rPr>
        <w:t>Obec</w:t>
      </w:r>
      <w:r w:rsidR="00826528" w:rsidRPr="00724735">
        <w:rPr>
          <w:rFonts w:ascii="Open Sans" w:eastAsia="Times New Roman" w:hAnsi="Open Sans" w:cs="Open Sans"/>
          <w:szCs w:val="20"/>
          <w:lang w:eastAsia="cs-CZ"/>
        </w:rPr>
        <w:t xml:space="preserve"> se zavazuj</w:t>
      </w:r>
      <w:r w:rsidR="00EF1140" w:rsidRPr="00724735">
        <w:rPr>
          <w:rFonts w:ascii="Open Sans" w:eastAsia="Times New Roman" w:hAnsi="Open Sans" w:cs="Open Sans"/>
          <w:szCs w:val="20"/>
          <w:lang w:eastAsia="cs-CZ"/>
        </w:rPr>
        <w:t>e</w:t>
      </w:r>
      <w:r w:rsidR="00E04F4A" w:rsidRPr="00724735">
        <w:rPr>
          <w:rFonts w:ascii="Open Sans" w:eastAsia="Times New Roman" w:hAnsi="Open Sans" w:cs="Open Sans"/>
          <w:szCs w:val="20"/>
          <w:lang w:eastAsia="cs-CZ"/>
        </w:rPr>
        <w:t xml:space="preserve"> na svoje náklady</w:t>
      </w:r>
      <w:r w:rsidR="00826528" w:rsidRPr="00724735">
        <w:rPr>
          <w:rFonts w:ascii="Open Sans" w:eastAsia="Times New Roman" w:hAnsi="Open Sans" w:cs="Open Sans"/>
          <w:szCs w:val="20"/>
          <w:lang w:eastAsia="cs-CZ"/>
        </w:rPr>
        <w:t xml:space="preserve">, </w:t>
      </w:r>
      <w:r w:rsidR="00EF1140" w:rsidRPr="00724735">
        <w:rPr>
          <w:rFonts w:ascii="Open Sans" w:eastAsia="Times New Roman" w:hAnsi="Open Sans" w:cs="Open Sans"/>
          <w:szCs w:val="20"/>
          <w:lang w:eastAsia="cs-CZ"/>
        </w:rPr>
        <w:t>řádně a v termínech dostatečných k plnění závazků Dodavatele, případně kdykoli po výzvě Dodavatele, předávat Dodavateli:</w:t>
      </w:r>
    </w:p>
    <w:p w14:paraId="06208177" w14:textId="18E5F1E7" w:rsidR="00D13EEF" w:rsidRPr="00724735" w:rsidRDefault="0087772C" w:rsidP="008A0C27">
      <w:pPr>
        <w:pStyle w:val="PPS"/>
        <w:numPr>
          <w:ilvl w:val="0"/>
          <w:numId w:val="30"/>
        </w:numPr>
        <w:spacing w:before="120"/>
        <w:rPr>
          <w:rFonts w:ascii="Open Sans" w:hAnsi="Open Sans" w:cs="Open Sans"/>
          <w:szCs w:val="20"/>
        </w:rPr>
      </w:pPr>
      <w:r w:rsidRPr="00724735">
        <w:rPr>
          <w:rFonts w:ascii="Open Sans" w:hAnsi="Open Sans" w:cs="Open Sans"/>
          <w:szCs w:val="20"/>
        </w:rPr>
        <w:t xml:space="preserve">řádně </w:t>
      </w:r>
      <w:r w:rsidR="00CB2966" w:rsidRPr="00724735">
        <w:rPr>
          <w:rFonts w:ascii="Open Sans" w:hAnsi="Open Sans" w:cs="Open Sans"/>
          <w:szCs w:val="20"/>
        </w:rPr>
        <w:t xml:space="preserve">Obcí </w:t>
      </w:r>
      <w:r w:rsidRPr="00724735">
        <w:rPr>
          <w:rFonts w:ascii="Open Sans" w:hAnsi="Open Sans" w:cs="Open Sans"/>
          <w:szCs w:val="20"/>
        </w:rPr>
        <w:t xml:space="preserve">vedenou </w:t>
      </w:r>
      <w:r w:rsidR="00826528" w:rsidRPr="00724735">
        <w:rPr>
          <w:rFonts w:ascii="Open Sans" w:hAnsi="Open Sans" w:cs="Open Sans"/>
          <w:szCs w:val="20"/>
        </w:rPr>
        <w:t>průběžnou evidenc</w:t>
      </w:r>
      <w:r w:rsidR="008115BC" w:rsidRPr="00724735">
        <w:rPr>
          <w:rFonts w:ascii="Open Sans" w:hAnsi="Open Sans" w:cs="Open Sans"/>
          <w:szCs w:val="20"/>
        </w:rPr>
        <w:t>i</w:t>
      </w:r>
      <w:r w:rsidR="00826528" w:rsidRPr="00724735">
        <w:rPr>
          <w:rFonts w:ascii="Open Sans" w:hAnsi="Open Sans" w:cs="Open Sans"/>
          <w:szCs w:val="20"/>
        </w:rPr>
        <w:t xml:space="preserve"> odpadů</w:t>
      </w:r>
      <w:r w:rsidR="008115BC" w:rsidRPr="00724735">
        <w:rPr>
          <w:rFonts w:ascii="Open Sans" w:hAnsi="Open Sans" w:cs="Open Sans"/>
          <w:szCs w:val="20"/>
        </w:rPr>
        <w:t xml:space="preserve"> týkající se </w:t>
      </w:r>
      <w:r w:rsidR="002A6E5A" w:rsidRPr="00724735">
        <w:rPr>
          <w:rFonts w:ascii="Open Sans" w:hAnsi="Open Sans" w:cs="Open Sans"/>
          <w:szCs w:val="20"/>
        </w:rPr>
        <w:t>komunálních odpadů, jejichž je původcem</w:t>
      </w:r>
      <w:r w:rsidR="00F430C5" w:rsidRPr="00724735">
        <w:rPr>
          <w:rFonts w:ascii="Open Sans" w:hAnsi="Open Sans" w:cs="Open Sans"/>
          <w:szCs w:val="20"/>
        </w:rPr>
        <w:t>;</w:t>
      </w:r>
      <w:r w:rsidR="00E63CF3" w:rsidRPr="00724735">
        <w:rPr>
          <w:rFonts w:ascii="Open Sans" w:hAnsi="Open Sans" w:cs="Open Sans"/>
          <w:szCs w:val="20"/>
        </w:rPr>
        <w:t xml:space="preserve"> </w:t>
      </w:r>
    </w:p>
    <w:p w14:paraId="25CED840" w14:textId="029F9753" w:rsidR="00F430C5" w:rsidRPr="00724735" w:rsidRDefault="00F430C5" w:rsidP="008A0C27">
      <w:pPr>
        <w:pStyle w:val="PPS"/>
        <w:numPr>
          <w:ilvl w:val="0"/>
          <w:numId w:val="30"/>
        </w:numPr>
        <w:spacing w:before="120"/>
        <w:rPr>
          <w:rFonts w:ascii="Open Sans" w:hAnsi="Open Sans" w:cs="Open Sans"/>
          <w:szCs w:val="20"/>
        </w:rPr>
      </w:pPr>
      <w:r w:rsidRPr="00724735">
        <w:rPr>
          <w:rFonts w:ascii="Open Sans" w:hAnsi="Open Sans" w:cs="Open Sans"/>
          <w:szCs w:val="20"/>
        </w:rPr>
        <w:t xml:space="preserve">písemnou </w:t>
      </w:r>
      <w:r w:rsidR="00E63CF3" w:rsidRPr="00724735">
        <w:rPr>
          <w:rFonts w:ascii="Open Sans" w:hAnsi="Open Sans" w:cs="Open Sans"/>
          <w:szCs w:val="20"/>
        </w:rPr>
        <w:t>informac</w:t>
      </w:r>
      <w:r w:rsidR="0011046E" w:rsidRPr="00724735">
        <w:rPr>
          <w:rFonts w:ascii="Open Sans" w:hAnsi="Open Sans" w:cs="Open Sans"/>
          <w:szCs w:val="20"/>
        </w:rPr>
        <w:t>i</w:t>
      </w:r>
      <w:r w:rsidR="00E63CF3" w:rsidRPr="00724735">
        <w:rPr>
          <w:rFonts w:ascii="Open Sans" w:hAnsi="Open Sans" w:cs="Open Sans"/>
          <w:szCs w:val="20"/>
        </w:rPr>
        <w:t xml:space="preserve"> o </w:t>
      </w:r>
      <w:r w:rsidRPr="00724735">
        <w:rPr>
          <w:rFonts w:ascii="Open Sans" w:hAnsi="Open Sans" w:cs="Open Sans"/>
          <w:szCs w:val="20"/>
        </w:rPr>
        <w:t xml:space="preserve">druhu a množství </w:t>
      </w:r>
      <w:r w:rsidR="00E63CF3" w:rsidRPr="00724735">
        <w:rPr>
          <w:rFonts w:ascii="Open Sans" w:hAnsi="Open Sans" w:cs="Open Sans"/>
          <w:szCs w:val="20"/>
        </w:rPr>
        <w:t>jakýchkoli odpad</w:t>
      </w:r>
      <w:r w:rsidRPr="00724735">
        <w:rPr>
          <w:rFonts w:ascii="Open Sans" w:hAnsi="Open Sans" w:cs="Open Sans"/>
          <w:szCs w:val="20"/>
        </w:rPr>
        <w:t>ů (</w:t>
      </w:r>
      <w:r w:rsidR="00E63CF3" w:rsidRPr="00724735">
        <w:rPr>
          <w:rFonts w:ascii="Open Sans" w:hAnsi="Open Sans" w:cs="Open Sans"/>
          <w:szCs w:val="20"/>
        </w:rPr>
        <w:t>jejichž původem je Obec</w:t>
      </w:r>
      <w:r w:rsidRPr="00724735">
        <w:rPr>
          <w:rFonts w:ascii="Open Sans" w:hAnsi="Open Sans" w:cs="Open Sans"/>
          <w:szCs w:val="20"/>
        </w:rPr>
        <w:t>)</w:t>
      </w:r>
      <w:r w:rsidR="00D13EEF" w:rsidRPr="00724735">
        <w:rPr>
          <w:rFonts w:ascii="Open Sans" w:hAnsi="Open Sans" w:cs="Open Sans"/>
          <w:szCs w:val="20"/>
        </w:rPr>
        <w:t>, které Obec a/nebo</w:t>
      </w:r>
      <w:r w:rsidRPr="00724735">
        <w:rPr>
          <w:rFonts w:ascii="Open Sans" w:hAnsi="Open Sans" w:cs="Open Sans"/>
          <w:szCs w:val="20"/>
        </w:rPr>
        <w:t xml:space="preserve"> jakákoli třetí osoba předali v každém kalendářním měsíci na skládku </w:t>
      </w:r>
      <w:r w:rsidR="00EF1140" w:rsidRPr="00724735">
        <w:rPr>
          <w:rFonts w:ascii="Open Sans" w:hAnsi="Open Sans" w:cs="Open Sans"/>
          <w:szCs w:val="20"/>
        </w:rPr>
        <w:t>jakéhokoli jiného provozovatele</w:t>
      </w:r>
      <w:r w:rsidR="002A6E5A" w:rsidRPr="00724735">
        <w:rPr>
          <w:rFonts w:ascii="Open Sans" w:hAnsi="Open Sans" w:cs="Open Sans"/>
          <w:szCs w:val="20"/>
        </w:rPr>
        <w:t xml:space="preserve"> (</w:t>
      </w:r>
      <w:r w:rsidRPr="00724735">
        <w:rPr>
          <w:rFonts w:ascii="Open Sans" w:hAnsi="Open Sans" w:cs="Open Sans"/>
          <w:szCs w:val="20"/>
        </w:rPr>
        <w:t>než Provozovatel</w:t>
      </w:r>
      <w:r w:rsidR="002A6E5A" w:rsidRPr="00724735">
        <w:rPr>
          <w:rFonts w:ascii="Open Sans" w:hAnsi="Open Sans" w:cs="Open Sans"/>
          <w:szCs w:val="20"/>
        </w:rPr>
        <w:t xml:space="preserve">e), </w:t>
      </w:r>
      <w:r w:rsidR="001E3DF7" w:rsidRPr="00724735">
        <w:rPr>
          <w:rFonts w:ascii="Open Sans" w:hAnsi="Open Sans" w:cs="Open Sans"/>
          <w:szCs w:val="20"/>
        </w:rPr>
        <w:t>včetně identifikace tohoto jiného provozovatele, identifikace jím provozované skládky, identifikace druhu a množství odpadu u něhož došlo k uplatnění Slevy</w:t>
      </w:r>
      <w:r w:rsidRPr="00724735">
        <w:rPr>
          <w:rFonts w:ascii="Open Sans" w:hAnsi="Open Sans" w:cs="Open Sans"/>
          <w:szCs w:val="20"/>
        </w:rPr>
        <w:t>, a to</w:t>
      </w:r>
      <w:r w:rsidR="001E3DF7" w:rsidRPr="00724735">
        <w:rPr>
          <w:rFonts w:ascii="Open Sans" w:hAnsi="Open Sans" w:cs="Open Sans"/>
          <w:szCs w:val="20"/>
        </w:rPr>
        <w:t xml:space="preserve"> </w:t>
      </w:r>
      <w:r w:rsidRPr="00724735">
        <w:rPr>
          <w:rFonts w:ascii="Open Sans" w:hAnsi="Open Sans" w:cs="Open Sans"/>
          <w:szCs w:val="20"/>
        </w:rPr>
        <w:t>do 5 dnů po skončení každého příslušného měsíce;</w:t>
      </w:r>
    </w:p>
    <w:p w14:paraId="2AC0B286" w14:textId="3F7CFCAE" w:rsidR="0011046E" w:rsidRPr="00724735" w:rsidRDefault="0011046E" w:rsidP="008A0C27">
      <w:pPr>
        <w:pStyle w:val="PPS"/>
        <w:numPr>
          <w:ilvl w:val="0"/>
          <w:numId w:val="30"/>
        </w:numPr>
        <w:spacing w:before="120"/>
        <w:rPr>
          <w:rFonts w:ascii="Open Sans" w:hAnsi="Open Sans" w:cs="Open Sans"/>
          <w:szCs w:val="20"/>
        </w:rPr>
      </w:pPr>
      <w:r w:rsidRPr="00724735">
        <w:rPr>
          <w:rFonts w:ascii="Open Sans" w:hAnsi="Open Sans" w:cs="Open Sans"/>
          <w:szCs w:val="20"/>
        </w:rPr>
        <w:t xml:space="preserve">doklady a informace umožňující určit či </w:t>
      </w:r>
      <w:r w:rsidR="00DD4D8B" w:rsidRPr="00724735">
        <w:rPr>
          <w:rFonts w:ascii="Open Sans" w:hAnsi="Open Sans" w:cs="Open Sans"/>
          <w:szCs w:val="20"/>
        </w:rPr>
        <w:t>o</w:t>
      </w:r>
      <w:r w:rsidRPr="00724735">
        <w:rPr>
          <w:rFonts w:ascii="Open Sans" w:hAnsi="Open Sans" w:cs="Open Sans"/>
          <w:szCs w:val="20"/>
        </w:rPr>
        <w:t>věřit množství</w:t>
      </w:r>
      <w:r w:rsidR="00025F35" w:rsidRPr="00724735">
        <w:rPr>
          <w:rFonts w:ascii="Open Sans" w:hAnsi="Open Sans" w:cs="Open Sans"/>
          <w:szCs w:val="20"/>
        </w:rPr>
        <w:t xml:space="preserve"> (hmotnost)</w:t>
      </w:r>
      <w:r w:rsidRPr="00724735">
        <w:rPr>
          <w:rFonts w:ascii="Open Sans" w:hAnsi="Open Sans" w:cs="Open Sans"/>
          <w:szCs w:val="20"/>
        </w:rPr>
        <w:t xml:space="preserve"> konkrétního Odpadu</w:t>
      </w:r>
      <w:r w:rsidR="00EF1140" w:rsidRPr="00724735">
        <w:rPr>
          <w:rFonts w:ascii="Open Sans" w:hAnsi="Open Sans" w:cs="Open Sans"/>
          <w:szCs w:val="20"/>
        </w:rPr>
        <w:t xml:space="preserve"> ukládaného na Skládku</w:t>
      </w:r>
      <w:r w:rsidR="002A6E5A" w:rsidRPr="00724735">
        <w:rPr>
          <w:rFonts w:ascii="Open Sans" w:hAnsi="Open Sans" w:cs="Open Sans"/>
          <w:szCs w:val="20"/>
        </w:rPr>
        <w:t xml:space="preserve"> Provozovatele a/nebo jiného odpadu Obce ukládaného na skládku jiného provozovatele</w:t>
      </w:r>
      <w:r w:rsidR="00025F35" w:rsidRPr="00724735">
        <w:rPr>
          <w:rFonts w:ascii="Open Sans" w:hAnsi="Open Sans" w:cs="Open Sans"/>
          <w:szCs w:val="20"/>
        </w:rPr>
        <w:t>,</w:t>
      </w:r>
      <w:r w:rsidR="00EF1140" w:rsidRPr="00724735">
        <w:rPr>
          <w:rFonts w:ascii="Open Sans" w:hAnsi="Open Sans" w:cs="Open Sans"/>
          <w:szCs w:val="20"/>
        </w:rPr>
        <w:t xml:space="preserve"> které má Obec k dispozici;</w:t>
      </w:r>
    </w:p>
    <w:p w14:paraId="7EF4AFF0" w14:textId="62619DFE" w:rsidR="007E0780" w:rsidRPr="00724735" w:rsidRDefault="008115BC" w:rsidP="008A0C27">
      <w:pPr>
        <w:pStyle w:val="PPS"/>
        <w:numPr>
          <w:ilvl w:val="0"/>
          <w:numId w:val="30"/>
        </w:numPr>
        <w:spacing w:before="120"/>
        <w:rPr>
          <w:rFonts w:ascii="Open Sans" w:hAnsi="Open Sans" w:cs="Open Sans"/>
          <w:szCs w:val="20"/>
          <w:lang w:eastAsia="cs-CZ"/>
        </w:rPr>
      </w:pPr>
      <w:r w:rsidRPr="00724735">
        <w:rPr>
          <w:rFonts w:ascii="Open Sans" w:hAnsi="Open Sans" w:cs="Open Sans"/>
          <w:szCs w:val="20"/>
        </w:rPr>
        <w:t>jakékoli další informace a podklady nezbytné k řádnému zpracování a podání vyúčtování Poplatku ve formátu a struktuře určené správcem poplatku, zejména pak informace</w:t>
      </w:r>
      <w:r w:rsidR="001A4C2E" w:rsidRPr="00724735">
        <w:rPr>
          <w:rFonts w:ascii="Open Sans" w:hAnsi="Open Sans" w:cs="Open Sans"/>
          <w:szCs w:val="20"/>
          <w:lang w:eastAsia="cs-CZ"/>
        </w:rPr>
        <w:t xml:space="preserve"> </w:t>
      </w:r>
      <w:r w:rsidR="0087772C" w:rsidRPr="00724735">
        <w:rPr>
          <w:rFonts w:ascii="Open Sans" w:hAnsi="Open Sans" w:cs="Open Sans"/>
          <w:szCs w:val="20"/>
        </w:rPr>
        <w:t xml:space="preserve">a podklady o </w:t>
      </w:r>
      <w:r w:rsidR="001A4C2E" w:rsidRPr="00724735">
        <w:rPr>
          <w:rFonts w:ascii="Open Sans" w:hAnsi="Open Sans" w:cs="Open Sans"/>
          <w:szCs w:val="20"/>
          <w:lang w:eastAsia="cs-CZ"/>
        </w:rPr>
        <w:t>původc</w:t>
      </w:r>
      <w:r w:rsidRPr="00724735">
        <w:rPr>
          <w:rFonts w:ascii="Open Sans" w:hAnsi="Open Sans" w:cs="Open Sans"/>
          <w:szCs w:val="20"/>
        </w:rPr>
        <w:t>i</w:t>
      </w:r>
      <w:r w:rsidR="001A4C2E" w:rsidRPr="00724735">
        <w:rPr>
          <w:rFonts w:ascii="Open Sans" w:hAnsi="Open Sans" w:cs="Open Sans"/>
          <w:szCs w:val="20"/>
          <w:lang w:eastAsia="cs-CZ"/>
        </w:rPr>
        <w:t>, druh</w:t>
      </w:r>
      <w:r w:rsidRPr="00724735">
        <w:rPr>
          <w:rFonts w:ascii="Open Sans" w:hAnsi="Open Sans" w:cs="Open Sans"/>
          <w:szCs w:val="20"/>
        </w:rPr>
        <w:t>u</w:t>
      </w:r>
      <w:r w:rsidR="001A4C2E" w:rsidRPr="00724735">
        <w:rPr>
          <w:rFonts w:ascii="Open Sans" w:hAnsi="Open Sans" w:cs="Open Sans"/>
          <w:szCs w:val="20"/>
          <w:lang w:eastAsia="cs-CZ"/>
        </w:rPr>
        <w:t xml:space="preserve"> a hmotnost</w:t>
      </w:r>
      <w:r w:rsidRPr="00724735">
        <w:rPr>
          <w:rFonts w:ascii="Open Sans" w:hAnsi="Open Sans" w:cs="Open Sans"/>
          <w:szCs w:val="20"/>
        </w:rPr>
        <w:t>i každého jednotlivého Odpadu</w:t>
      </w:r>
      <w:r w:rsidR="001A4C2E" w:rsidRPr="00724735">
        <w:rPr>
          <w:rFonts w:ascii="Open Sans" w:hAnsi="Open Sans" w:cs="Open Sans"/>
          <w:szCs w:val="20"/>
          <w:lang w:eastAsia="cs-CZ"/>
        </w:rPr>
        <w:t>.</w:t>
      </w:r>
    </w:p>
    <w:p w14:paraId="680A0D84" w14:textId="7D4F9063" w:rsidR="00025F35" w:rsidRPr="00724735" w:rsidRDefault="00025F35" w:rsidP="008A0C27">
      <w:pPr>
        <w:pStyle w:val="PPS"/>
        <w:numPr>
          <w:ilvl w:val="1"/>
          <w:numId w:val="17"/>
        </w:numPr>
        <w:spacing w:before="120"/>
        <w:ind w:left="567" w:hanging="567"/>
        <w:rPr>
          <w:rFonts w:ascii="Open Sans" w:hAnsi="Open Sans" w:cs="Open Sans"/>
          <w:b/>
          <w:szCs w:val="20"/>
        </w:rPr>
      </w:pPr>
      <w:r w:rsidRPr="00724735">
        <w:rPr>
          <w:rFonts w:ascii="Open Sans" w:hAnsi="Open Sans" w:cs="Open Sans"/>
          <w:bCs/>
          <w:szCs w:val="20"/>
        </w:rPr>
        <w:t>Účastníci</w:t>
      </w:r>
      <w:r w:rsidR="007E0780" w:rsidRPr="00724735">
        <w:rPr>
          <w:rFonts w:ascii="Open Sans" w:hAnsi="Open Sans" w:cs="Open Sans"/>
          <w:bCs/>
          <w:szCs w:val="20"/>
        </w:rPr>
        <w:t xml:space="preserve"> se zavazují, že veškeré doklady, evidence, podklady a informace, které se dle </w:t>
      </w:r>
      <w:r w:rsidR="0062274B" w:rsidRPr="00724735">
        <w:rPr>
          <w:rFonts w:ascii="Open Sans" w:hAnsi="Open Sans" w:cs="Open Sans"/>
          <w:bCs/>
          <w:szCs w:val="20"/>
        </w:rPr>
        <w:t>dohody</w:t>
      </w:r>
      <w:r w:rsidR="007E0780" w:rsidRPr="00724735">
        <w:rPr>
          <w:rFonts w:ascii="Open Sans" w:hAnsi="Open Sans" w:cs="Open Sans"/>
          <w:bCs/>
          <w:szCs w:val="20"/>
        </w:rPr>
        <w:t xml:space="preserve"> zavazují </w:t>
      </w:r>
      <w:r w:rsidRPr="00724735">
        <w:rPr>
          <w:rFonts w:ascii="Open Sans" w:hAnsi="Open Sans" w:cs="Open Sans"/>
          <w:bCs/>
          <w:szCs w:val="20"/>
        </w:rPr>
        <w:t xml:space="preserve">navzájem </w:t>
      </w:r>
      <w:r w:rsidR="007E0780" w:rsidRPr="00724735">
        <w:rPr>
          <w:rFonts w:ascii="Open Sans" w:hAnsi="Open Sans" w:cs="Open Sans"/>
          <w:bCs/>
          <w:szCs w:val="20"/>
        </w:rPr>
        <w:t xml:space="preserve">předávat </w:t>
      </w:r>
      <w:r w:rsidRPr="00724735">
        <w:rPr>
          <w:rFonts w:ascii="Open Sans" w:hAnsi="Open Sans" w:cs="Open Sans"/>
          <w:bCs/>
          <w:szCs w:val="20"/>
        </w:rPr>
        <w:t xml:space="preserve">či předávat </w:t>
      </w:r>
      <w:r w:rsidR="007E0780" w:rsidRPr="00724735">
        <w:rPr>
          <w:rFonts w:ascii="Open Sans" w:hAnsi="Open Sans" w:cs="Open Sans"/>
          <w:bCs/>
          <w:szCs w:val="20"/>
        </w:rPr>
        <w:t>Provozovateli</w:t>
      </w:r>
      <w:r w:rsidRPr="00724735">
        <w:rPr>
          <w:rFonts w:ascii="Open Sans" w:hAnsi="Open Sans" w:cs="Open Sans"/>
          <w:bCs/>
          <w:szCs w:val="20"/>
        </w:rPr>
        <w:t xml:space="preserve"> a/nebo jinému provozovateli</w:t>
      </w:r>
      <w:r w:rsidR="007E0780" w:rsidRPr="00724735">
        <w:rPr>
          <w:rFonts w:ascii="Open Sans" w:hAnsi="Open Sans" w:cs="Open Sans"/>
          <w:bCs/>
          <w:szCs w:val="20"/>
        </w:rPr>
        <w:t xml:space="preserve">, budou odpovídat skutečnému stavu a budou v souladu s právními předpisy a touto dohodou. </w:t>
      </w:r>
      <w:r w:rsidRPr="00724735">
        <w:rPr>
          <w:rFonts w:ascii="Open Sans" w:hAnsi="Open Sans" w:cs="Open Sans"/>
          <w:bCs/>
          <w:szCs w:val="20"/>
        </w:rPr>
        <w:t xml:space="preserve">Obec se zavazuje, že </w:t>
      </w:r>
      <w:r w:rsidRPr="00724735">
        <w:rPr>
          <w:rFonts w:ascii="Open Sans" w:eastAsia="Times New Roman" w:hAnsi="Open Sans" w:cs="Open Sans"/>
          <w:szCs w:val="20"/>
          <w:lang w:eastAsia="cs-CZ"/>
        </w:rPr>
        <w:t xml:space="preserve">poskytne Dodavateli, a to bezodkladně na vyžádání a na svoje náklady, jakoukoli požadovanou součinnost </w:t>
      </w:r>
      <w:r w:rsidR="002A6E5A" w:rsidRPr="00724735">
        <w:rPr>
          <w:rFonts w:ascii="Open Sans" w:eastAsia="Times New Roman" w:hAnsi="Open Sans" w:cs="Open Sans"/>
          <w:szCs w:val="20"/>
          <w:lang w:eastAsia="cs-CZ"/>
        </w:rPr>
        <w:t xml:space="preserve">nezbytnou </w:t>
      </w:r>
      <w:r w:rsidRPr="00724735">
        <w:rPr>
          <w:rFonts w:ascii="Open Sans" w:eastAsia="Times New Roman" w:hAnsi="Open Sans" w:cs="Open Sans"/>
          <w:szCs w:val="20"/>
          <w:lang w:eastAsia="cs-CZ"/>
        </w:rPr>
        <w:t>ke splnění závazků Dodavatele z této dohody</w:t>
      </w:r>
      <w:r w:rsidR="002A6E5A" w:rsidRPr="00724735">
        <w:rPr>
          <w:rFonts w:ascii="Open Sans" w:eastAsia="Times New Roman" w:hAnsi="Open Sans" w:cs="Open Sans"/>
          <w:szCs w:val="20"/>
          <w:lang w:eastAsia="cs-CZ"/>
        </w:rPr>
        <w:t xml:space="preserve"> či závazků Dodavatele vůči Provozovateli</w:t>
      </w:r>
      <w:r w:rsidRPr="00724735">
        <w:rPr>
          <w:rFonts w:ascii="Open Sans" w:eastAsia="Times New Roman" w:hAnsi="Open Sans" w:cs="Open Sans"/>
          <w:szCs w:val="20"/>
          <w:lang w:eastAsia="cs-CZ"/>
        </w:rPr>
        <w:t xml:space="preserve">, zejména vysvětlení, přístup do evidencí </w:t>
      </w:r>
      <w:r w:rsidR="00345745" w:rsidRPr="00724735">
        <w:rPr>
          <w:rFonts w:ascii="Open Sans" w:eastAsia="Times New Roman" w:hAnsi="Open Sans" w:cs="Open Sans"/>
          <w:szCs w:val="20"/>
          <w:lang w:eastAsia="cs-CZ"/>
        </w:rPr>
        <w:t>a smluvní dokumentace.</w:t>
      </w:r>
    </w:p>
    <w:p w14:paraId="01157510" w14:textId="3F6583D7" w:rsidR="007E0780" w:rsidRPr="00724735" w:rsidRDefault="00345745" w:rsidP="008A0C27">
      <w:pPr>
        <w:pStyle w:val="PPS"/>
        <w:numPr>
          <w:ilvl w:val="1"/>
          <w:numId w:val="17"/>
        </w:numPr>
        <w:spacing w:before="120"/>
        <w:ind w:left="567" w:hanging="567"/>
        <w:rPr>
          <w:rFonts w:ascii="Open Sans" w:hAnsi="Open Sans" w:cs="Open Sans"/>
          <w:b/>
          <w:szCs w:val="20"/>
        </w:rPr>
      </w:pPr>
      <w:r w:rsidRPr="00724735">
        <w:rPr>
          <w:rFonts w:ascii="Open Sans" w:hAnsi="Open Sans" w:cs="Open Sans"/>
          <w:bCs/>
          <w:szCs w:val="20"/>
        </w:rPr>
        <w:lastRenderedPageBreak/>
        <w:t>Obec</w:t>
      </w:r>
      <w:r w:rsidR="007E0780" w:rsidRPr="00724735">
        <w:rPr>
          <w:rFonts w:ascii="Open Sans" w:hAnsi="Open Sans" w:cs="Open Sans"/>
          <w:bCs/>
          <w:szCs w:val="20"/>
        </w:rPr>
        <w:t xml:space="preserve"> se zavazuj</w:t>
      </w:r>
      <w:r w:rsidRPr="00724735">
        <w:rPr>
          <w:rFonts w:ascii="Open Sans" w:hAnsi="Open Sans" w:cs="Open Sans"/>
          <w:bCs/>
          <w:szCs w:val="20"/>
        </w:rPr>
        <w:t>e</w:t>
      </w:r>
      <w:r w:rsidR="007E0780" w:rsidRPr="00724735">
        <w:rPr>
          <w:rFonts w:ascii="Open Sans" w:hAnsi="Open Sans" w:cs="Open Sans"/>
          <w:bCs/>
          <w:szCs w:val="20"/>
        </w:rPr>
        <w:t xml:space="preserve"> nahradit </w:t>
      </w:r>
      <w:r w:rsidRPr="00724735">
        <w:rPr>
          <w:rFonts w:ascii="Open Sans" w:hAnsi="Open Sans" w:cs="Open Sans"/>
          <w:bCs/>
          <w:szCs w:val="20"/>
        </w:rPr>
        <w:t>Dodavateli</w:t>
      </w:r>
      <w:r w:rsidR="007E0780" w:rsidRPr="00724735">
        <w:rPr>
          <w:rFonts w:ascii="Open Sans" w:hAnsi="Open Sans" w:cs="Open Sans"/>
          <w:bCs/>
          <w:szCs w:val="20"/>
        </w:rPr>
        <w:t xml:space="preserve"> bezodkladně po vyzvání </w:t>
      </w:r>
      <w:r w:rsidR="0062274B" w:rsidRPr="00724735">
        <w:rPr>
          <w:rFonts w:ascii="Open Sans" w:hAnsi="Open Sans" w:cs="Open Sans"/>
          <w:bCs/>
          <w:szCs w:val="20"/>
        </w:rPr>
        <w:t xml:space="preserve">veškeré </w:t>
      </w:r>
      <w:r w:rsidR="007E0780" w:rsidRPr="00724735">
        <w:rPr>
          <w:rFonts w:ascii="Open Sans" w:hAnsi="Open Sans" w:cs="Open Sans"/>
          <w:bCs/>
          <w:szCs w:val="20"/>
        </w:rPr>
        <w:t>škod</w:t>
      </w:r>
      <w:r w:rsidR="0062274B" w:rsidRPr="00724735">
        <w:rPr>
          <w:rFonts w:ascii="Open Sans" w:hAnsi="Open Sans" w:cs="Open Sans"/>
          <w:bCs/>
          <w:szCs w:val="20"/>
        </w:rPr>
        <w:t>y a újmy</w:t>
      </w:r>
      <w:r w:rsidR="007E0780" w:rsidRPr="00724735">
        <w:rPr>
          <w:rFonts w:ascii="Open Sans" w:hAnsi="Open Sans" w:cs="Open Sans"/>
          <w:bCs/>
          <w:szCs w:val="20"/>
        </w:rPr>
        <w:t xml:space="preserve"> (zejména jakékoli pokuty uložené správními orgány, jakékoli </w:t>
      </w:r>
      <w:r w:rsidRPr="00724735">
        <w:rPr>
          <w:rFonts w:ascii="Open Sans" w:hAnsi="Open Sans" w:cs="Open Sans"/>
          <w:bCs/>
          <w:szCs w:val="20"/>
        </w:rPr>
        <w:t xml:space="preserve">škody a </w:t>
      </w:r>
      <w:r w:rsidR="007E0780" w:rsidRPr="00724735">
        <w:rPr>
          <w:rFonts w:ascii="Open Sans" w:hAnsi="Open Sans" w:cs="Open Sans"/>
          <w:bCs/>
          <w:szCs w:val="20"/>
        </w:rPr>
        <w:t xml:space="preserve">smluvní pokuty za porušení závazků </w:t>
      </w:r>
      <w:r w:rsidRPr="00724735">
        <w:rPr>
          <w:rFonts w:ascii="Open Sans" w:hAnsi="Open Sans" w:cs="Open Sans"/>
          <w:bCs/>
          <w:szCs w:val="20"/>
        </w:rPr>
        <w:t>vůči Provozovateli</w:t>
      </w:r>
      <w:r w:rsidR="007E0780" w:rsidRPr="00724735">
        <w:rPr>
          <w:rFonts w:ascii="Open Sans" w:hAnsi="Open Sans" w:cs="Open Sans"/>
          <w:bCs/>
          <w:szCs w:val="20"/>
        </w:rPr>
        <w:t>, jakékoli vícenáklady) vznikl</w:t>
      </w:r>
      <w:r w:rsidR="0062274B" w:rsidRPr="00724735">
        <w:rPr>
          <w:rFonts w:ascii="Open Sans" w:hAnsi="Open Sans" w:cs="Open Sans"/>
          <w:bCs/>
          <w:szCs w:val="20"/>
        </w:rPr>
        <w:t>é</w:t>
      </w:r>
      <w:r w:rsidR="007E0780" w:rsidRPr="00724735">
        <w:rPr>
          <w:rFonts w:ascii="Open Sans" w:hAnsi="Open Sans" w:cs="Open Sans"/>
          <w:bCs/>
          <w:szCs w:val="20"/>
        </w:rPr>
        <w:t xml:space="preserve"> v důsledku neúplnosti či nepravdivosti či rozporů dokladů, evidencí, podkladů a informací </w:t>
      </w:r>
      <w:r w:rsidR="0062274B" w:rsidRPr="00724735">
        <w:rPr>
          <w:rFonts w:ascii="Open Sans" w:hAnsi="Open Sans" w:cs="Open Sans"/>
          <w:bCs/>
          <w:szCs w:val="20"/>
        </w:rPr>
        <w:t>(</w:t>
      </w:r>
      <w:r w:rsidR="007E0780" w:rsidRPr="00724735">
        <w:rPr>
          <w:rFonts w:ascii="Open Sans" w:hAnsi="Open Sans" w:cs="Open Sans"/>
          <w:bCs/>
          <w:szCs w:val="20"/>
        </w:rPr>
        <w:t xml:space="preserve">předaných </w:t>
      </w:r>
      <w:r w:rsidRPr="00724735">
        <w:rPr>
          <w:rFonts w:ascii="Open Sans" w:hAnsi="Open Sans" w:cs="Open Sans"/>
          <w:bCs/>
          <w:szCs w:val="20"/>
        </w:rPr>
        <w:t>či poskytnutých či zpřístupněných Dodavateli</w:t>
      </w:r>
      <w:r w:rsidR="0062274B" w:rsidRPr="00724735">
        <w:rPr>
          <w:rFonts w:ascii="Open Sans" w:hAnsi="Open Sans" w:cs="Open Sans"/>
          <w:bCs/>
          <w:szCs w:val="20"/>
        </w:rPr>
        <w:t>)</w:t>
      </w:r>
      <w:r w:rsidR="007E0780" w:rsidRPr="00724735">
        <w:rPr>
          <w:rFonts w:ascii="Open Sans" w:hAnsi="Open Sans" w:cs="Open Sans"/>
          <w:bCs/>
          <w:szCs w:val="20"/>
        </w:rPr>
        <w:t xml:space="preserve"> se skutečným stavem a/nebo s právními předpisy. </w:t>
      </w:r>
    </w:p>
    <w:p w14:paraId="41FA5887" w14:textId="77777777" w:rsidR="008A0C27" w:rsidRPr="00724735" w:rsidRDefault="001E3DF7" w:rsidP="00724735">
      <w:pPr>
        <w:pStyle w:val="PPS"/>
        <w:spacing w:before="360"/>
        <w:ind w:left="567" w:hanging="567"/>
        <w:jc w:val="center"/>
        <w:rPr>
          <w:rFonts w:ascii="Open Sans" w:hAnsi="Open Sans" w:cs="Open Sans"/>
          <w:b/>
        </w:rPr>
      </w:pPr>
      <w:r w:rsidRPr="00724735">
        <w:rPr>
          <w:rFonts w:ascii="Open Sans" w:hAnsi="Open Sans" w:cs="Open Sans"/>
          <w:b/>
        </w:rPr>
        <w:t>Čl. 4.</w:t>
      </w:r>
    </w:p>
    <w:p w14:paraId="0F04204D" w14:textId="4C5DB520" w:rsidR="00346976" w:rsidRPr="00724735" w:rsidRDefault="00061AEE" w:rsidP="00061AEE">
      <w:pPr>
        <w:pStyle w:val="PPS"/>
        <w:ind w:left="567" w:hanging="567"/>
        <w:jc w:val="center"/>
        <w:rPr>
          <w:rFonts w:ascii="Open Sans" w:hAnsi="Open Sans" w:cs="Open Sans"/>
          <w:b/>
        </w:rPr>
      </w:pPr>
      <w:r w:rsidRPr="00724735">
        <w:rPr>
          <w:rFonts w:ascii="Open Sans" w:hAnsi="Open Sans" w:cs="Open Sans"/>
          <w:b/>
        </w:rPr>
        <w:t>Závěrečná ujednání</w:t>
      </w:r>
    </w:p>
    <w:p w14:paraId="1DDFCC4F" w14:textId="06843CC9" w:rsidR="00061AEE" w:rsidRPr="00724735" w:rsidRDefault="00346976" w:rsidP="008A0C27">
      <w:pPr>
        <w:pStyle w:val="Odstavecseseznamem"/>
        <w:widowControl w:val="0"/>
        <w:numPr>
          <w:ilvl w:val="1"/>
          <w:numId w:val="18"/>
        </w:numPr>
        <w:autoSpaceDE w:val="0"/>
        <w:autoSpaceDN w:val="0"/>
        <w:adjustRightInd w:val="0"/>
        <w:spacing w:before="120"/>
        <w:ind w:left="567" w:hanging="567"/>
        <w:jc w:val="both"/>
        <w:rPr>
          <w:rFonts w:ascii="Open Sans" w:hAnsi="Open Sans" w:cs="Open Sans"/>
          <w:sz w:val="20"/>
          <w:szCs w:val="20"/>
        </w:rPr>
      </w:pPr>
      <w:r w:rsidRPr="00724735">
        <w:rPr>
          <w:rFonts w:ascii="Open Sans" w:hAnsi="Open Sans" w:cs="Open Sans"/>
          <w:sz w:val="20"/>
          <w:szCs w:val="20"/>
        </w:rPr>
        <w:t xml:space="preserve">Tato dohoda se uzavírá na dobu určitou, a to dobu trvání a plnění (účinnosti) Smlouvy o nakládání, tedy bez dalšího </w:t>
      </w:r>
      <w:r w:rsidR="00E4684D" w:rsidRPr="00724735">
        <w:rPr>
          <w:rFonts w:ascii="Open Sans" w:hAnsi="Open Sans" w:cs="Open Sans"/>
          <w:sz w:val="20"/>
          <w:szCs w:val="20"/>
        </w:rPr>
        <w:t>přestává zavazovat do budoucna</w:t>
      </w:r>
      <w:r w:rsidRPr="00724735">
        <w:rPr>
          <w:rFonts w:ascii="Open Sans" w:hAnsi="Open Sans" w:cs="Open Sans"/>
          <w:sz w:val="20"/>
          <w:szCs w:val="20"/>
        </w:rPr>
        <w:t xml:space="preserve"> účastníky (</w:t>
      </w:r>
      <w:r w:rsidR="00E4684D" w:rsidRPr="00724735">
        <w:rPr>
          <w:rFonts w:ascii="Open Sans" w:hAnsi="Open Sans" w:cs="Open Sans"/>
          <w:sz w:val="20"/>
          <w:szCs w:val="20"/>
        </w:rPr>
        <w:t>přestává být</w:t>
      </w:r>
      <w:r w:rsidRPr="00724735">
        <w:rPr>
          <w:rFonts w:ascii="Open Sans" w:hAnsi="Open Sans" w:cs="Open Sans"/>
          <w:sz w:val="20"/>
          <w:szCs w:val="20"/>
        </w:rPr>
        <w:t xml:space="preserve"> účinná) dnem </w:t>
      </w:r>
      <w:r w:rsidR="00363DB7" w:rsidRPr="00724735">
        <w:rPr>
          <w:rFonts w:ascii="Open Sans" w:hAnsi="Open Sans" w:cs="Open Sans"/>
          <w:sz w:val="20"/>
          <w:szCs w:val="20"/>
        </w:rPr>
        <w:t>ukončení plnění (účinnosti) Smlouvy o nakládání</w:t>
      </w:r>
      <w:r w:rsidRPr="00724735">
        <w:rPr>
          <w:rFonts w:ascii="Open Sans" w:hAnsi="Open Sans" w:cs="Open Sans"/>
          <w:sz w:val="20"/>
          <w:szCs w:val="20"/>
        </w:rPr>
        <w:t>.</w:t>
      </w:r>
      <w:r w:rsidR="00363DB7" w:rsidRPr="00724735">
        <w:rPr>
          <w:rFonts w:ascii="Open Sans" w:hAnsi="Open Sans" w:cs="Open Sans"/>
          <w:sz w:val="20"/>
          <w:szCs w:val="20"/>
        </w:rPr>
        <w:t xml:space="preserve"> </w:t>
      </w:r>
      <w:bookmarkStart w:id="1" w:name="_Hlk63077660"/>
      <w:r w:rsidR="00363DB7" w:rsidRPr="00724735">
        <w:rPr>
          <w:rFonts w:ascii="Open Sans" w:hAnsi="Open Sans" w:cs="Open Sans"/>
          <w:sz w:val="20"/>
          <w:szCs w:val="20"/>
        </w:rPr>
        <w:t>Dohodu nelze dle vůle účastníků vypovědět.</w:t>
      </w:r>
    </w:p>
    <w:bookmarkEnd w:id="1"/>
    <w:p w14:paraId="479B7728" w14:textId="174CEDB8" w:rsidR="00061AEE" w:rsidRPr="00724735" w:rsidRDefault="00857014" w:rsidP="008A0C27">
      <w:pPr>
        <w:pStyle w:val="Odstavecseseznamem"/>
        <w:widowControl w:val="0"/>
        <w:numPr>
          <w:ilvl w:val="1"/>
          <w:numId w:val="18"/>
        </w:numPr>
        <w:autoSpaceDE w:val="0"/>
        <w:autoSpaceDN w:val="0"/>
        <w:adjustRightInd w:val="0"/>
        <w:spacing w:before="120"/>
        <w:ind w:left="567" w:hanging="567"/>
        <w:jc w:val="both"/>
        <w:rPr>
          <w:rFonts w:ascii="Open Sans" w:hAnsi="Open Sans" w:cs="Open Sans"/>
          <w:sz w:val="20"/>
          <w:szCs w:val="20"/>
        </w:rPr>
      </w:pPr>
      <w:r w:rsidRPr="00724735">
        <w:rPr>
          <w:rFonts w:ascii="Open Sans" w:hAnsi="Open Sans" w:cs="Open Sans"/>
          <w:sz w:val="20"/>
          <w:szCs w:val="20"/>
        </w:rPr>
        <w:t>Účastníci s</w:t>
      </w:r>
      <w:r w:rsidR="008370B5" w:rsidRPr="00724735">
        <w:rPr>
          <w:rFonts w:ascii="Open Sans" w:hAnsi="Open Sans" w:cs="Open Sans"/>
          <w:sz w:val="20"/>
          <w:szCs w:val="20"/>
        </w:rPr>
        <w:t>jednávají, s ohledem na účel a cíl</w:t>
      </w:r>
      <w:r w:rsidR="00E63CF3" w:rsidRPr="00724735">
        <w:rPr>
          <w:rFonts w:ascii="Open Sans" w:hAnsi="Open Sans" w:cs="Open Sans"/>
          <w:sz w:val="20"/>
          <w:szCs w:val="20"/>
        </w:rPr>
        <w:t xml:space="preserve"> dohody</w:t>
      </w:r>
      <w:r w:rsidRPr="00724735">
        <w:rPr>
          <w:rFonts w:ascii="Open Sans" w:hAnsi="Open Sans" w:cs="Open Sans"/>
          <w:sz w:val="20"/>
          <w:szCs w:val="20"/>
        </w:rPr>
        <w:t xml:space="preserve">, že </w:t>
      </w:r>
      <w:r w:rsidR="008370B5" w:rsidRPr="00724735">
        <w:rPr>
          <w:rFonts w:ascii="Open Sans" w:hAnsi="Open Sans" w:cs="Open Sans"/>
          <w:sz w:val="20"/>
          <w:szCs w:val="20"/>
        </w:rPr>
        <w:t>obsah této</w:t>
      </w:r>
      <w:r w:rsidRPr="00724735">
        <w:rPr>
          <w:rFonts w:ascii="Open Sans" w:hAnsi="Open Sans" w:cs="Open Sans"/>
          <w:sz w:val="20"/>
          <w:szCs w:val="20"/>
        </w:rPr>
        <w:t xml:space="preserve"> dohod</w:t>
      </w:r>
      <w:r w:rsidR="008370B5" w:rsidRPr="00724735">
        <w:rPr>
          <w:rFonts w:ascii="Open Sans" w:hAnsi="Open Sans" w:cs="Open Sans"/>
          <w:sz w:val="20"/>
          <w:szCs w:val="20"/>
        </w:rPr>
        <w:t>y</w:t>
      </w:r>
      <w:r w:rsidRPr="00724735">
        <w:rPr>
          <w:rFonts w:ascii="Open Sans" w:hAnsi="Open Sans" w:cs="Open Sans"/>
          <w:sz w:val="20"/>
          <w:szCs w:val="20"/>
        </w:rPr>
        <w:t xml:space="preserve"> </w:t>
      </w:r>
      <w:r w:rsidR="00D83572" w:rsidRPr="00724735">
        <w:rPr>
          <w:rFonts w:ascii="Open Sans" w:hAnsi="Open Sans" w:cs="Open Sans"/>
          <w:sz w:val="20"/>
          <w:szCs w:val="20"/>
        </w:rPr>
        <w:t>je pro ně závazn</w:t>
      </w:r>
      <w:r w:rsidR="008370B5" w:rsidRPr="00724735">
        <w:rPr>
          <w:rFonts w:ascii="Open Sans" w:hAnsi="Open Sans" w:cs="Open Sans"/>
          <w:sz w:val="20"/>
          <w:szCs w:val="20"/>
        </w:rPr>
        <w:t>ý</w:t>
      </w:r>
      <w:r w:rsidR="00D83572" w:rsidRPr="00724735">
        <w:rPr>
          <w:rFonts w:ascii="Open Sans" w:hAnsi="Open Sans" w:cs="Open Sans"/>
          <w:sz w:val="20"/>
          <w:szCs w:val="20"/>
        </w:rPr>
        <w:t xml:space="preserve"> zpětně od účinnosti NZOD, přičemž účastníci</w:t>
      </w:r>
      <w:r w:rsidRPr="00724735">
        <w:rPr>
          <w:rFonts w:ascii="Open Sans" w:hAnsi="Open Sans" w:cs="Open Sans"/>
          <w:sz w:val="20"/>
          <w:szCs w:val="20"/>
        </w:rPr>
        <w:t xml:space="preserve"> se </w:t>
      </w:r>
      <w:r w:rsidR="00D83572" w:rsidRPr="00724735">
        <w:rPr>
          <w:rFonts w:ascii="Open Sans" w:hAnsi="Open Sans" w:cs="Open Sans"/>
          <w:sz w:val="20"/>
          <w:szCs w:val="20"/>
        </w:rPr>
        <w:t>navrženým obsahem dohody od účinnosti NZOD řídili a nadále budou řídit</w:t>
      </w:r>
      <w:r w:rsidRPr="00724735">
        <w:rPr>
          <w:rFonts w:ascii="Open Sans" w:hAnsi="Open Sans" w:cs="Open Sans"/>
          <w:sz w:val="20"/>
          <w:szCs w:val="20"/>
        </w:rPr>
        <w:t xml:space="preserve"> při plnění svých vzájemných práv a povinností </w:t>
      </w:r>
      <w:r w:rsidR="00D83572" w:rsidRPr="00724735">
        <w:rPr>
          <w:rFonts w:ascii="Open Sans" w:hAnsi="Open Sans" w:cs="Open Sans"/>
          <w:sz w:val="20"/>
          <w:szCs w:val="20"/>
        </w:rPr>
        <w:t xml:space="preserve">(včetně </w:t>
      </w:r>
      <w:r w:rsidRPr="00724735">
        <w:rPr>
          <w:rFonts w:ascii="Open Sans" w:hAnsi="Open Sans" w:cs="Open Sans"/>
          <w:sz w:val="20"/>
          <w:szCs w:val="20"/>
        </w:rPr>
        <w:t xml:space="preserve">práv a povinností plynoucích z právních předpisů), zejména </w:t>
      </w:r>
      <w:r w:rsidR="00D83572" w:rsidRPr="00724735">
        <w:rPr>
          <w:rFonts w:ascii="Open Sans" w:hAnsi="Open Sans" w:cs="Open Sans"/>
          <w:sz w:val="20"/>
          <w:szCs w:val="20"/>
        </w:rPr>
        <w:t xml:space="preserve">při </w:t>
      </w:r>
      <w:r w:rsidRPr="00724735">
        <w:rPr>
          <w:rFonts w:ascii="Open Sans" w:hAnsi="Open Sans" w:cs="Open Sans"/>
          <w:sz w:val="20"/>
          <w:szCs w:val="20"/>
        </w:rPr>
        <w:t>evidování, účtování a hrazení Poplatků a předávání podkladů a evidencí</w:t>
      </w:r>
      <w:r w:rsidR="008370B5" w:rsidRPr="00724735">
        <w:rPr>
          <w:rFonts w:ascii="Open Sans" w:hAnsi="Open Sans" w:cs="Open Sans"/>
          <w:sz w:val="20"/>
          <w:szCs w:val="20"/>
        </w:rPr>
        <w:t>. Účastníci se dohodli, pokud by ujednání tohoto bodu bylo neplatné, neúčinné či zdánlivé, že uzavřou novou dohodu (ve formě dohody o narovnání), která</w:t>
      </w:r>
      <w:r w:rsidR="00E63CF3" w:rsidRPr="00724735">
        <w:rPr>
          <w:rFonts w:ascii="Open Sans" w:hAnsi="Open Sans" w:cs="Open Sans"/>
          <w:sz w:val="20"/>
          <w:szCs w:val="20"/>
        </w:rPr>
        <w:t xml:space="preserve"> v souladu s touto dohodou upraví a napraví právní vztahy </w:t>
      </w:r>
      <w:r w:rsidR="00DD4D8B" w:rsidRPr="00724735">
        <w:rPr>
          <w:rFonts w:ascii="Open Sans" w:hAnsi="Open Sans" w:cs="Open Sans"/>
          <w:sz w:val="20"/>
          <w:szCs w:val="20"/>
        </w:rPr>
        <w:t>účastníků</w:t>
      </w:r>
      <w:r w:rsidR="00E63CF3" w:rsidRPr="00724735">
        <w:rPr>
          <w:rFonts w:ascii="Open Sans" w:hAnsi="Open Sans" w:cs="Open Sans"/>
          <w:sz w:val="20"/>
          <w:szCs w:val="20"/>
        </w:rPr>
        <w:t xml:space="preserve"> v období od účinnosti NZOD do účinnosti této dohody.</w:t>
      </w:r>
      <w:r w:rsidR="008370B5" w:rsidRPr="00724735">
        <w:rPr>
          <w:rFonts w:ascii="Open Sans" w:hAnsi="Open Sans" w:cs="Open Sans"/>
          <w:sz w:val="20"/>
          <w:szCs w:val="20"/>
        </w:rPr>
        <w:t xml:space="preserve">  </w:t>
      </w:r>
    </w:p>
    <w:p w14:paraId="6D3D12D0" w14:textId="6436149A" w:rsidR="00C82D93" w:rsidRPr="00724735" w:rsidRDefault="00061AEE" w:rsidP="008A0C27">
      <w:pPr>
        <w:pStyle w:val="Odstavecseseznamem"/>
        <w:widowControl w:val="0"/>
        <w:numPr>
          <w:ilvl w:val="1"/>
          <w:numId w:val="18"/>
        </w:numPr>
        <w:autoSpaceDE w:val="0"/>
        <w:autoSpaceDN w:val="0"/>
        <w:adjustRightInd w:val="0"/>
        <w:spacing w:before="120"/>
        <w:ind w:left="567" w:hanging="567"/>
        <w:jc w:val="both"/>
        <w:rPr>
          <w:rFonts w:ascii="Open Sans" w:hAnsi="Open Sans" w:cs="Open Sans"/>
          <w:sz w:val="20"/>
          <w:szCs w:val="20"/>
        </w:rPr>
      </w:pPr>
      <w:r w:rsidRPr="00724735">
        <w:rPr>
          <w:rFonts w:ascii="Open Sans" w:hAnsi="Open Sans" w:cs="Open Sans"/>
          <w:sz w:val="20"/>
          <w:szCs w:val="20"/>
        </w:rPr>
        <w:t>T</w:t>
      </w:r>
      <w:r w:rsidR="00C82D93" w:rsidRPr="00724735">
        <w:rPr>
          <w:rFonts w:ascii="Open Sans" w:hAnsi="Open Sans" w:cs="Open Sans"/>
          <w:sz w:val="20"/>
          <w:szCs w:val="20"/>
        </w:rPr>
        <w:t xml:space="preserve">ato </w:t>
      </w:r>
      <w:r w:rsidR="002A4A41" w:rsidRPr="00724735">
        <w:rPr>
          <w:rFonts w:ascii="Open Sans" w:hAnsi="Open Sans" w:cs="Open Sans"/>
          <w:sz w:val="20"/>
          <w:szCs w:val="20"/>
        </w:rPr>
        <w:t>dohoda</w:t>
      </w:r>
      <w:r w:rsidR="00C82D93" w:rsidRPr="00724735">
        <w:rPr>
          <w:rFonts w:ascii="Open Sans" w:hAnsi="Open Sans" w:cs="Open Sans"/>
          <w:sz w:val="20"/>
          <w:szCs w:val="20"/>
        </w:rPr>
        <w:t xml:space="preserve"> je vyhotovena ve </w:t>
      </w:r>
      <w:r w:rsidR="00D65175" w:rsidRPr="00724735">
        <w:rPr>
          <w:rFonts w:ascii="Open Sans" w:hAnsi="Open Sans" w:cs="Open Sans"/>
          <w:sz w:val="20"/>
          <w:szCs w:val="20"/>
        </w:rPr>
        <w:t>dvou</w:t>
      </w:r>
      <w:r w:rsidR="00C82D93" w:rsidRPr="00724735">
        <w:rPr>
          <w:rFonts w:ascii="Open Sans" w:hAnsi="Open Sans" w:cs="Open Sans"/>
          <w:sz w:val="20"/>
          <w:szCs w:val="20"/>
        </w:rPr>
        <w:t xml:space="preserve"> (</w:t>
      </w:r>
      <w:r w:rsidR="00D65175" w:rsidRPr="00724735">
        <w:rPr>
          <w:rFonts w:ascii="Open Sans" w:hAnsi="Open Sans" w:cs="Open Sans"/>
          <w:sz w:val="20"/>
          <w:szCs w:val="20"/>
        </w:rPr>
        <w:t>2</w:t>
      </w:r>
      <w:r w:rsidR="00C82D93" w:rsidRPr="00724735">
        <w:rPr>
          <w:rFonts w:ascii="Open Sans" w:hAnsi="Open Sans" w:cs="Open Sans"/>
          <w:sz w:val="20"/>
          <w:szCs w:val="20"/>
        </w:rPr>
        <w:t>) stejnopisech s platností originálu, z nichž každ</w:t>
      </w:r>
      <w:r w:rsidR="002A4A41" w:rsidRPr="00724735">
        <w:rPr>
          <w:rFonts w:ascii="Open Sans" w:hAnsi="Open Sans" w:cs="Open Sans"/>
          <w:sz w:val="20"/>
          <w:szCs w:val="20"/>
        </w:rPr>
        <w:t>ý z účastníků</w:t>
      </w:r>
      <w:r w:rsidR="00C82D93" w:rsidRPr="00724735">
        <w:rPr>
          <w:rFonts w:ascii="Open Sans" w:hAnsi="Open Sans" w:cs="Open Sans"/>
          <w:sz w:val="20"/>
          <w:szCs w:val="20"/>
        </w:rPr>
        <w:t xml:space="preserve"> obdrží po jednom vyhotovení</w:t>
      </w:r>
      <w:r w:rsidRPr="00724735">
        <w:rPr>
          <w:rFonts w:ascii="Open Sans" w:hAnsi="Open Sans" w:cs="Open Sans"/>
          <w:sz w:val="20"/>
          <w:szCs w:val="20"/>
        </w:rPr>
        <w:t xml:space="preserve">. </w:t>
      </w:r>
      <w:r w:rsidR="00C82D93" w:rsidRPr="00724735">
        <w:rPr>
          <w:rFonts w:ascii="Open Sans" w:hAnsi="Open Sans" w:cs="Open Sans"/>
          <w:sz w:val="20"/>
          <w:szCs w:val="20"/>
        </w:rPr>
        <w:t xml:space="preserve">Nedílnou součástí této </w:t>
      </w:r>
      <w:r w:rsidR="00E3059A" w:rsidRPr="00724735">
        <w:rPr>
          <w:rFonts w:ascii="Open Sans" w:hAnsi="Open Sans" w:cs="Open Sans"/>
          <w:sz w:val="20"/>
          <w:szCs w:val="20"/>
        </w:rPr>
        <w:t>dohod</w:t>
      </w:r>
      <w:r w:rsidR="00C82D93" w:rsidRPr="00724735">
        <w:rPr>
          <w:rFonts w:ascii="Open Sans" w:hAnsi="Open Sans" w:cs="Open Sans"/>
          <w:sz w:val="20"/>
          <w:szCs w:val="20"/>
        </w:rPr>
        <w:t>y jsou následující přílohy:</w:t>
      </w:r>
    </w:p>
    <w:p w14:paraId="21593A02" w14:textId="5899F802" w:rsidR="002C4C37" w:rsidRPr="00724735" w:rsidRDefault="00C82D93" w:rsidP="00724735">
      <w:pPr>
        <w:pStyle w:val="Bezmezer"/>
        <w:suppressAutoHyphens/>
        <w:ind w:left="567"/>
        <w:jc w:val="both"/>
        <w:rPr>
          <w:rFonts w:ascii="Open Sans" w:hAnsi="Open Sans" w:cs="Open Sans"/>
          <w:sz w:val="20"/>
          <w:szCs w:val="20"/>
        </w:rPr>
      </w:pPr>
      <w:r w:rsidRPr="00724735">
        <w:rPr>
          <w:rFonts w:ascii="Open Sans" w:hAnsi="Open Sans" w:cs="Open Sans"/>
          <w:b/>
          <w:sz w:val="20"/>
          <w:szCs w:val="20"/>
        </w:rPr>
        <w:t>Příloha č. 1</w:t>
      </w:r>
      <w:r w:rsidR="00D65175" w:rsidRPr="00724735">
        <w:rPr>
          <w:rFonts w:ascii="Open Sans" w:hAnsi="Open Sans" w:cs="Open Sans"/>
          <w:sz w:val="20"/>
          <w:szCs w:val="20"/>
        </w:rPr>
        <w:t xml:space="preserve"> – </w:t>
      </w:r>
      <w:r w:rsidR="00FC2713" w:rsidRPr="00724735">
        <w:rPr>
          <w:rFonts w:ascii="Open Sans" w:hAnsi="Open Sans" w:cs="Open Sans"/>
          <w:sz w:val="20"/>
          <w:szCs w:val="20"/>
        </w:rPr>
        <w:t>S</w:t>
      </w:r>
      <w:r w:rsidR="002C4C37" w:rsidRPr="00724735">
        <w:rPr>
          <w:rFonts w:ascii="Open Sans" w:hAnsi="Open Sans" w:cs="Open Sans"/>
          <w:sz w:val="20"/>
          <w:szCs w:val="20"/>
        </w:rPr>
        <w:t>eznam Odpadů</w:t>
      </w:r>
    </w:p>
    <w:p w14:paraId="6EF0CA7B" w14:textId="059B0B4F" w:rsidR="00D65175" w:rsidRPr="00724735" w:rsidRDefault="002C4C37" w:rsidP="00724735">
      <w:pPr>
        <w:pStyle w:val="Bezmezer"/>
        <w:suppressAutoHyphens/>
        <w:ind w:left="567"/>
        <w:jc w:val="both"/>
        <w:rPr>
          <w:rFonts w:ascii="Open Sans" w:hAnsi="Open Sans" w:cs="Open Sans"/>
          <w:sz w:val="20"/>
          <w:szCs w:val="20"/>
        </w:rPr>
      </w:pPr>
      <w:r w:rsidRPr="00724735">
        <w:rPr>
          <w:rFonts w:ascii="Open Sans" w:hAnsi="Open Sans" w:cs="Open Sans"/>
          <w:b/>
          <w:sz w:val="20"/>
          <w:szCs w:val="20"/>
        </w:rPr>
        <w:t>Příloha č</w:t>
      </w:r>
      <w:r w:rsidRPr="00724735">
        <w:rPr>
          <w:rFonts w:ascii="Open Sans" w:hAnsi="Open Sans" w:cs="Open Sans"/>
          <w:sz w:val="20"/>
          <w:szCs w:val="20"/>
        </w:rPr>
        <w:t>.</w:t>
      </w:r>
      <w:r w:rsidRPr="00724735">
        <w:rPr>
          <w:rFonts w:ascii="Open Sans" w:hAnsi="Open Sans" w:cs="Open Sans"/>
          <w:b/>
          <w:bCs/>
          <w:sz w:val="20"/>
          <w:szCs w:val="20"/>
        </w:rPr>
        <w:t xml:space="preserve"> 2</w:t>
      </w:r>
      <w:r w:rsidRPr="00724735">
        <w:rPr>
          <w:rFonts w:ascii="Open Sans" w:hAnsi="Open Sans" w:cs="Open Sans"/>
          <w:sz w:val="20"/>
          <w:szCs w:val="20"/>
        </w:rPr>
        <w:t xml:space="preserve"> </w:t>
      </w:r>
      <w:r w:rsidR="008A0C27" w:rsidRPr="00724735">
        <w:rPr>
          <w:rFonts w:ascii="Open Sans" w:hAnsi="Open Sans" w:cs="Open Sans"/>
          <w:sz w:val="20"/>
          <w:szCs w:val="20"/>
        </w:rPr>
        <w:t xml:space="preserve">– </w:t>
      </w:r>
      <w:r w:rsidR="00D65175" w:rsidRPr="00724735">
        <w:rPr>
          <w:rFonts w:ascii="Open Sans" w:hAnsi="Open Sans" w:cs="Open Sans"/>
          <w:sz w:val="20"/>
          <w:szCs w:val="20"/>
        </w:rPr>
        <w:t>Návrh Pln</w:t>
      </w:r>
      <w:r w:rsidR="00061AEE" w:rsidRPr="00724735">
        <w:rPr>
          <w:rFonts w:ascii="Open Sans" w:hAnsi="Open Sans" w:cs="Open Sans"/>
          <w:sz w:val="20"/>
          <w:szCs w:val="20"/>
        </w:rPr>
        <w:t>é</w:t>
      </w:r>
      <w:r w:rsidR="00D65175" w:rsidRPr="00724735">
        <w:rPr>
          <w:rFonts w:ascii="Open Sans" w:hAnsi="Open Sans" w:cs="Open Sans"/>
          <w:sz w:val="20"/>
          <w:szCs w:val="20"/>
        </w:rPr>
        <w:t xml:space="preserve"> moci</w:t>
      </w:r>
    </w:p>
    <w:p w14:paraId="2694C280" w14:textId="45581DBA" w:rsidR="00D65175" w:rsidRPr="00724735" w:rsidRDefault="00D65175" w:rsidP="00724735">
      <w:pPr>
        <w:pStyle w:val="Bezmezer"/>
        <w:suppressAutoHyphens/>
        <w:ind w:left="567"/>
        <w:jc w:val="both"/>
        <w:rPr>
          <w:rFonts w:ascii="Open Sans" w:hAnsi="Open Sans" w:cs="Open Sans"/>
          <w:sz w:val="20"/>
          <w:szCs w:val="20"/>
        </w:rPr>
      </w:pPr>
      <w:r w:rsidRPr="00724735">
        <w:rPr>
          <w:rFonts w:ascii="Open Sans" w:hAnsi="Open Sans" w:cs="Open Sans"/>
          <w:b/>
          <w:sz w:val="20"/>
          <w:szCs w:val="20"/>
        </w:rPr>
        <w:t xml:space="preserve">Příloha č. </w:t>
      </w:r>
      <w:r w:rsidR="002C4C37" w:rsidRPr="00724735">
        <w:rPr>
          <w:rFonts w:ascii="Open Sans" w:hAnsi="Open Sans" w:cs="Open Sans"/>
          <w:b/>
          <w:sz w:val="20"/>
          <w:szCs w:val="20"/>
        </w:rPr>
        <w:t>3</w:t>
      </w:r>
      <w:r w:rsidRPr="00724735">
        <w:rPr>
          <w:rFonts w:ascii="Open Sans" w:hAnsi="Open Sans" w:cs="Open Sans"/>
          <w:sz w:val="20"/>
          <w:szCs w:val="20"/>
        </w:rPr>
        <w:t xml:space="preserve"> – Návrh Formuláře</w:t>
      </w:r>
      <w:r w:rsidR="00046065" w:rsidRPr="00724735">
        <w:rPr>
          <w:rFonts w:ascii="Open Sans" w:hAnsi="Open Sans" w:cs="Open Sans"/>
          <w:sz w:val="20"/>
          <w:szCs w:val="20"/>
        </w:rPr>
        <w:t xml:space="preserve"> uplatnění nároku</w:t>
      </w:r>
    </w:p>
    <w:p w14:paraId="57051B79" w14:textId="336546B9" w:rsidR="00005D0D" w:rsidRPr="00724735" w:rsidRDefault="00061AEE" w:rsidP="008A0C27">
      <w:pPr>
        <w:pStyle w:val="Bezmezer"/>
        <w:tabs>
          <w:tab w:val="left" w:pos="0"/>
        </w:tabs>
        <w:suppressAutoHyphens/>
        <w:spacing w:before="120"/>
        <w:ind w:left="567" w:hanging="567"/>
        <w:jc w:val="both"/>
        <w:rPr>
          <w:rFonts w:ascii="Open Sans" w:hAnsi="Open Sans" w:cs="Open Sans"/>
          <w:sz w:val="20"/>
          <w:szCs w:val="20"/>
        </w:rPr>
      </w:pPr>
      <w:r w:rsidRPr="00724735">
        <w:rPr>
          <w:rFonts w:ascii="Open Sans" w:hAnsi="Open Sans" w:cs="Open Sans"/>
          <w:b/>
          <w:bCs/>
          <w:sz w:val="20"/>
          <w:szCs w:val="20"/>
        </w:rPr>
        <w:t xml:space="preserve">4.4   </w:t>
      </w:r>
      <w:r w:rsidR="00005D0D" w:rsidRPr="00724735">
        <w:rPr>
          <w:rFonts w:ascii="Open Sans" w:hAnsi="Open Sans" w:cs="Open Sans"/>
          <w:sz w:val="20"/>
          <w:szCs w:val="20"/>
        </w:rPr>
        <w:t xml:space="preserve">Tato </w:t>
      </w:r>
      <w:r w:rsidR="001C43BF" w:rsidRPr="00724735">
        <w:rPr>
          <w:rFonts w:ascii="Open Sans" w:hAnsi="Open Sans" w:cs="Open Sans"/>
          <w:sz w:val="20"/>
          <w:szCs w:val="20"/>
        </w:rPr>
        <w:t>d</w:t>
      </w:r>
      <w:r w:rsidR="00005D0D" w:rsidRPr="00724735">
        <w:rPr>
          <w:rFonts w:ascii="Open Sans" w:hAnsi="Open Sans" w:cs="Open Sans"/>
          <w:sz w:val="20"/>
          <w:szCs w:val="20"/>
        </w:rPr>
        <w:t>ohoda</w:t>
      </w:r>
      <w:r w:rsidR="00D65175" w:rsidRPr="00724735">
        <w:rPr>
          <w:rFonts w:ascii="Open Sans" w:hAnsi="Open Sans" w:cs="Open Sans"/>
          <w:sz w:val="20"/>
          <w:szCs w:val="20"/>
        </w:rPr>
        <w:t>, včetně obsahu a udělení Plné moci, formy a postupu uplatňování Slev,</w:t>
      </w:r>
      <w:r w:rsidR="00005D0D" w:rsidRPr="00724735">
        <w:rPr>
          <w:rFonts w:ascii="Open Sans" w:hAnsi="Open Sans" w:cs="Open Sans"/>
          <w:sz w:val="20"/>
          <w:szCs w:val="20"/>
        </w:rPr>
        <w:t xml:space="preserve"> byla schválena radou města [BUDE DOPLNĚNO] dne [BUDE DOPLNĚNO], usnesením č. [BUDE DOPLNĚNO]“.</w:t>
      </w:r>
    </w:p>
    <w:p w14:paraId="6634A790" w14:textId="77777777" w:rsidR="008A0C27" w:rsidRDefault="008A0C27" w:rsidP="00724735">
      <w:pPr>
        <w:pStyle w:val="PPS"/>
        <w:rPr>
          <w:rFonts w:ascii="Open Sans" w:hAnsi="Open Sans" w:cs="Open Sans"/>
          <w:szCs w:val="20"/>
        </w:rPr>
      </w:pPr>
    </w:p>
    <w:p w14:paraId="62773077" w14:textId="77777777" w:rsidR="00724735" w:rsidRPr="00724735" w:rsidRDefault="00724735" w:rsidP="00724735">
      <w:pPr>
        <w:pStyle w:val="PPS"/>
        <w:rPr>
          <w:rFonts w:ascii="Open Sans" w:hAnsi="Open Sans" w:cs="Open Sans"/>
          <w:szCs w:val="20"/>
        </w:rPr>
      </w:pPr>
    </w:p>
    <w:p w14:paraId="0D0D39C0" w14:textId="77777777" w:rsidR="008A0C27" w:rsidRPr="00724735" w:rsidRDefault="008A0C27" w:rsidP="008A0C27">
      <w:pPr>
        <w:pStyle w:val="PPS"/>
        <w:ind w:left="567" w:hanging="567"/>
        <w:rPr>
          <w:rFonts w:ascii="Open Sans" w:hAnsi="Open Sans" w:cs="Open Sans"/>
        </w:rPr>
      </w:pPr>
      <w:r w:rsidRPr="00724735">
        <w:rPr>
          <w:rFonts w:ascii="Open Sans" w:hAnsi="Open Sans" w:cs="Open Sans"/>
        </w:rPr>
        <w:t>V ____________________ dne __________</w:t>
      </w:r>
    </w:p>
    <w:p w14:paraId="4F6D2695" w14:textId="77777777" w:rsidR="008A0C27" w:rsidRPr="00724735" w:rsidRDefault="008A0C27" w:rsidP="008A0C27">
      <w:pPr>
        <w:pStyle w:val="PPS"/>
        <w:rPr>
          <w:rFonts w:ascii="Open Sans" w:hAnsi="Open Sans" w:cs="Open Sans"/>
        </w:rPr>
      </w:pPr>
    </w:p>
    <w:p w14:paraId="296E05EF" w14:textId="77777777" w:rsidR="008A0C27" w:rsidRPr="00724735" w:rsidRDefault="008A0C27" w:rsidP="008A0C27">
      <w:pPr>
        <w:pStyle w:val="PPS"/>
        <w:rPr>
          <w:rFonts w:ascii="Open Sans" w:hAnsi="Open Sans" w:cs="Open Sans"/>
        </w:rPr>
      </w:pPr>
    </w:p>
    <w:p w14:paraId="7CE67990" w14:textId="77777777" w:rsidR="008A0C27" w:rsidRPr="00724735" w:rsidRDefault="008A0C27" w:rsidP="008A0C27">
      <w:pPr>
        <w:pStyle w:val="PPS"/>
        <w:tabs>
          <w:tab w:val="left" w:pos="5103"/>
        </w:tabs>
        <w:rPr>
          <w:rFonts w:ascii="Open Sans" w:hAnsi="Open Sans" w:cs="Open Sans"/>
          <w:b/>
          <w:bCs/>
        </w:rPr>
      </w:pPr>
      <w:r w:rsidRPr="00724735">
        <w:rPr>
          <w:rFonts w:ascii="Open Sans" w:hAnsi="Open Sans" w:cs="Open Sans"/>
          <w:b/>
          <w:bCs/>
        </w:rPr>
        <w:t>Za Obec:</w:t>
      </w:r>
      <w:r w:rsidRPr="00724735">
        <w:rPr>
          <w:rFonts w:ascii="Open Sans" w:hAnsi="Open Sans" w:cs="Open Sans"/>
          <w:b/>
          <w:bCs/>
        </w:rPr>
        <w:tab/>
        <w:t>Za Dodavatele:</w:t>
      </w:r>
    </w:p>
    <w:p w14:paraId="30D27E0D" w14:textId="77777777" w:rsidR="008A0C27" w:rsidRPr="00724735" w:rsidRDefault="008A0C27" w:rsidP="008A0C27">
      <w:pPr>
        <w:pStyle w:val="PPS"/>
        <w:tabs>
          <w:tab w:val="left" w:pos="5103"/>
        </w:tabs>
        <w:rPr>
          <w:rFonts w:ascii="Open Sans" w:hAnsi="Open Sans" w:cs="Open Sans"/>
        </w:rPr>
      </w:pPr>
    </w:p>
    <w:p w14:paraId="163A9291" w14:textId="77777777" w:rsidR="008A0C27" w:rsidRPr="00724735" w:rsidRDefault="008A0C27" w:rsidP="008A0C27">
      <w:pPr>
        <w:pStyle w:val="PPS"/>
        <w:tabs>
          <w:tab w:val="left" w:pos="5103"/>
        </w:tabs>
        <w:rPr>
          <w:rFonts w:ascii="Open Sans" w:hAnsi="Open Sans" w:cs="Open Sans"/>
        </w:rPr>
      </w:pPr>
    </w:p>
    <w:p w14:paraId="60156FFC" w14:textId="77777777" w:rsidR="008A0C27" w:rsidRPr="00724735" w:rsidRDefault="008A0C27" w:rsidP="008A0C27">
      <w:pPr>
        <w:pStyle w:val="PPS"/>
        <w:tabs>
          <w:tab w:val="left" w:pos="5103"/>
        </w:tabs>
        <w:rPr>
          <w:rFonts w:ascii="Open Sans" w:hAnsi="Open Sans" w:cs="Open Sans"/>
        </w:rPr>
      </w:pPr>
    </w:p>
    <w:p w14:paraId="3175EFF0" w14:textId="77777777" w:rsidR="008A0C27" w:rsidRPr="00724735" w:rsidRDefault="008A0C27" w:rsidP="008A0C27">
      <w:pPr>
        <w:pStyle w:val="PPS"/>
        <w:tabs>
          <w:tab w:val="left" w:pos="5103"/>
        </w:tabs>
        <w:rPr>
          <w:rFonts w:ascii="Open Sans" w:hAnsi="Open Sans" w:cs="Open Sans"/>
        </w:rPr>
      </w:pPr>
    </w:p>
    <w:p w14:paraId="1482986A" w14:textId="77777777" w:rsidR="008A0C27" w:rsidRPr="00724735" w:rsidRDefault="008A0C27" w:rsidP="008A0C27">
      <w:pPr>
        <w:pStyle w:val="PPS"/>
        <w:tabs>
          <w:tab w:val="left" w:pos="5103"/>
        </w:tabs>
        <w:rPr>
          <w:rFonts w:ascii="Open Sans" w:hAnsi="Open Sans" w:cs="Open Sans"/>
        </w:rPr>
      </w:pPr>
    </w:p>
    <w:p w14:paraId="711DE642" w14:textId="77777777" w:rsidR="008A0C27" w:rsidRPr="00724735" w:rsidRDefault="008A0C27" w:rsidP="008A0C27">
      <w:pPr>
        <w:pStyle w:val="PPS"/>
        <w:tabs>
          <w:tab w:val="left" w:pos="5103"/>
        </w:tabs>
        <w:rPr>
          <w:rFonts w:ascii="Open Sans" w:hAnsi="Open Sans" w:cs="Open Sans"/>
        </w:rPr>
      </w:pPr>
      <w:r w:rsidRPr="00724735">
        <w:rPr>
          <w:rFonts w:ascii="Open Sans" w:hAnsi="Open Sans" w:cs="Open Sans"/>
        </w:rPr>
        <w:t>___________________</w:t>
      </w:r>
      <w:r w:rsidRPr="00724735">
        <w:rPr>
          <w:rFonts w:ascii="Open Sans" w:hAnsi="Open Sans" w:cs="Open Sans"/>
        </w:rPr>
        <w:tab/>
        <w:t>___________________</w:t>
      </w:r>
    </w:p>
    <w:p w14:paraId="23176452" w14:textId="33D8EA4A" w:rsidR="008A0C27" w:rsidRPr="00724735" w:rsidRDefault="008A0C27" w:rsidP="008A0C27">
      <w:pPr>
        <w:pStyle w:val="PPS"/>
        <w:tabs>
          <w:tab w:val="left" w:pos="5103"/>
        </w:tabs>
        <w:rPr>
          <w:rFonts w:ascii="Open Sans" w:hAnsi="Open Sans" w:cs="Open Sans"/>
          <w:b/>
          <w:bCs/>
        </w:rPr>
      </w:pPr>
      <w:r w:rsidRPr="00724735">
        <w:rPr>
          <w:rFonts w:ascii="Open Sans" w:hAnsi="Open Sans" w:cs="Open Sans"/>
          <w:b/>
          <w:bCs/>
        </w:rPr>
        <w:tab/>
      </w:r>
      <w:r w:rsidRPr="00724735">
        <w:rPr>
          <w:rFonts w:ascii="Open Sans" w:hAnsi="Open Sans" w:cs="Open Sans"/>
          <w:b/>
          <w:bCs/>
        </w:rPr>
        <w:tab/>
      </w:r>
    </w:p>
    <w:p w14:paraId="53705875" w14:textId="41DA8513" w:rsidR="008A0C27" w:rsidRPr="00724735" w:rsidRDefault="00A44881" w:rsidP="008A0C27">
      <w:pPr>
        <w:pStyle w:val="PPS"/>
        <w:tabs>
          <w:tab w:val="left" w:pos="5103"/>
        </w:tabs>
        <w:rPr>
          <w:rFonts w:ascii="Open Sans" w:hAnsi="Open Sans" w:cs="Open Sans"/>
          <w:b/>
          <w:bCs/>
        </w:rPr>
      </w:pPr>
      <w:r w:rsidRPr="00724735">
        <w:rPr>
          <w:rFonts w:ascii="Open Sans" w:hAnsi="Open Sans" w:cs="Open Sans"/>
        </w:rPr>
        <w:t>Starosta města</w:t>
      </w:r>
      <w:r w:rsidR="008A0C27" w:rsidRPr="00724735">
        <w:rPr>
          <w:rFonts w:ascii="Open Sans" w:hAnsi="Open Sans" w:cs="Open Sans"/>
          <w:b/>
          <w:bCs/>
        </w:rPr>
        <w:tab/>
      </w:r>
      <w:r w:rsidR="00C47AA5">
        <w:rPr>
          <w:rFonts w:ascii="Open Sans" w:hAnsi="Open Sans" w:cs="Open Sans"/>
        </w:rPr>
        <w:t xml:space="preserve">Osoba oprávněná jednat </w:t>
      </w:r>
      <w:r w:rsidR="00CF5D6D">
        <w:rPr>
          <w:rFonts w:ascii="Open Sans" w:hAnsi="Open Sans" w:cs="Open Sans"/>
        </w:rPr>
        <w:t>jménem</w:t>
      </w:r>
      <w:r w:rsidR="00C47AA5">
        <w:rPr>
          <w:rFonts w:ascii="Open Sans" w:hAnsi="Open Sans" w:cs="Open Sans"/>
        </w:rPr>
        <w:t xml:space="preserve"> Dodavatele </w:t>
      </w:r>
    </w:p>
    <w:p w14:paraId="4EA5B20B" w14:textId="2BEC9F7B" w:rsidR="00E3059A" w:rsidRPr="00724735" w:rsidRDefault="00E3059A" w:rsidP="008A0C27">
      <w:pPr>
        <w:pStyle w:val="PPS"/>
        <w:rPr>
          <w:rFonts w:ascii="Open Sans" w:hAnsi="Open Sans" w:cs="Open Sans"/>
        </w:rPr>
      </w:pPr>
    </w:p>
    <w:p w14:paraId="2E4E5CC3" w14:textId="77777777" w:rsidR="005064DF" w:rsidRPr="00724735" w:rsidRDefault="005064DF" w:rsidP="008A0C27">
      <w:pPr>
        <w:pStyle w:val="PPS"/>
        <w:rPr>
          <w:rFonts w:ascii="Open Sans" w:hAnsi="Open Sans" w:cs="Open Sans"/>
        </w:rPr>
      </w:pPr>
    </w:p>
    <w:p w14:paraId="0275A520" w14:textId="77777777" w:rsidR="00B90415" w:rsidRPr="00B90415" w:rsidRDefault="00B90415" w:rsidP="00B90415">
      <w:pPr>
        <w:pageBreakBefore/>
        <w:jc w:val="right"/>
        <w:rPr>
          <w:rFonts w:ascii="Open Sans" w:eastAsia="Calibri" w:hAnsi="Open Sans" w:cs="Open Sans"/>
          <w:b/>
          <w:bCs/>
          <w:lang w:eastAsia="en-US"/>
        </w:rPr>
      </w:pPr>
      <w:r w:rsidRPr="00B90415">
        <w:rPr>
          <w:rFonts w:ascii="Open Sans" w:eastAsia="Calibri" w:hAnsi="Open Sans" w:cs="Open Sans"/>
          <w:b/>
          <w:bCs/>
          <w:lang w:eastAsia="en-US"/>
        </w:rPr>
        <w:lastRenderedPageBreak/>
        <w:t>Příloha č. 1</w:t>
      </w:r>
    </w:p>
    <w:p w14:paraId="764C6F6C" w14:textId="77777777" w:rsidR="00B90415" w:rsidRPr="00B90415" w:rsidRDefault="00B90415" w:rsidP="00B90415">
      <w:pPr>
        <w:jc w:val="both"/>
        <w:rPr>
          <w:rFonts w:ascii="Open Sans" w:eastAsia="Calibri" w:hAnsi="Open Sans" w:cs="Open Sans"/>
          <w:b/>
          <w:bCs/>
          <w:lang w:eastAsia="en-US"/>
        </w:rPr>
      </w:pPr>
    </w:p>
    <w:p w14:paraId="6D5B8848" w14:textId="77777777" w:rsidR="00B90415" w:rsidRPr="00B90415" w:rsidRDefault="00B90415" w:rsidP="00B90415">
      <w:pPr>
        <w:jc w:val="both"/>
        <w:rPr>
          <w:rFonts w:ascii="Open Sans" w:eastAsia="Calibri" w:hAnsi="Open Sans" w:cs="Open Sans"/>
          <w:b/>
          <w:bCs/>
          <w:lang w:eastAsia="en-US"/>
        </w:rPr>
      </w:pPr>
    </w:p>
    <w:p w14:paraId="6B882146" w14:textId="77777777" w:rsidR="00B90415" w:rsidRPr="00B90415" w:rsidRDefault="00B90415" w:rsidP="00B90415">
      <w:pPr>
        <w:jc w:val="center"/>
        <w:rPr>
          <w:rFonts w:ascii="Open Sans" w:eastAsia="Calibri" w:hAnsi="Open Sans" w:cs="Open Sans"/>
          <w:b/>
          <w:bCs/>
          <w:lang w:eastAsia="en-US"/>
        </w:rPr>
      </w:pPr>
      <w:r w:rsidRPr="00B90415">
        <w:rPr>
          <w:rFonts w:ascii="Open Sans" w:eastAsia="Calibri" w:hAnsi="Open Sans" w:cs="Open Sans"/>
          <w:b/>
          <w:bCs/>
          <w:lang w:eastAsia="en-US"/>
        </w:rPr>
        <w:t>SEZNAM ODPADŮ</w:t>
      </w:r>
    </w:p>
    <w:p w14:paraId="607162A7" w14:textId="77777777" w:rsidR="00B90415" w:rsidRPr="00B90415" w:rsidRDefault="00B90415" w:rsidP="00B90415">
      <w:pPr>
        <w:spacing w:after="160" w:line="259" w:lineRule="auto"/>
        <w:rPr>
          <w:rFonts w:ascii="Open Sans" w:eastAsia="Calibri" w:hAnsi="Open Sans" w:cs="Open Sans"/>
          <w:sz w:val="22"/>
          <w:szCs w:val="22"/>
          <w:lang w:eastAsia="en-US"/>
        </w:rPr>
      </w:pPr>
    </w:p>
    <w:tbl>
      <w:tblPr>
        <w:tblStyle w:val="Mkatabulky1"/>
        <w:tblW w:w="9696" w:type="dxa"/>
        <w:tblLayout w:type="fixed"/>
        <w:tblLook w:val="04A0" w:firstRow="1" w:lastRow="0" w:firstColumn="1" w:lastColumn="0" w:noHBand="0" w:noVBand="1"/>
      </w:tblPr>
      <w:tblGrid>
        <w:gridCol w:w="1134"/>
        <w:gridCol w:w="5216"/>
        <w:gridCol w:w="1985"/>
        <w:gridCol w:w="1361"/>
      </w:tblGrid>
      <w:tr w:rsidR="00B90415" w:rsidRPr="00B90415" w14:paraId="329433C1" w14:textId="77777777" w:rsidTr="00B90415">
        <w:tc>
          <w:tcPr>
            <w:tcW w:w="1134" w:type="dxa"/>
            <w:shd w:val="clear" w:color="auto" w:fill="B4C6E7"/>
            <w:vAlign w:val="center"/>
          </w:tcPr>
          <w:p w14:paraId="78E293FB" w14:textId="77777777" w:rsidR="00B90415" w:rsidRPr="00B90415" w:rsidRDefault="00B90415" w:rsidP="00B90415">
            <w:pPr>
              <w:spacing w:before="120" w:after="120"/>
              <w:jc w:val="center"/>
              <w:rPr>
                <w:rFonts w:ascii="Open Sans" w:eastAsia="Calibri" w:hAnsi="Open Sans" w:cs="Open Sans"/>
                <w:b/>
                <w:bCs/>
                <w:sz w:val="20"/>
                <w:szCs w:val="20"/>
                <w:lang w:eastAsia="en-US"/>
              </w:rPr>
            </w:pPr>
            <w:r w:rsidRPr="00B90415">
              <w:rPr>
                <w:rFonts w:ascii="Open Sans" w:eastAsia="Calibri" w:hAnsi="Open Sans" w:cs="Open Sans"/>
                <w:b/>
                <w:bCs/>
                <w:sz w:val="20"/>
                <w:szCs w:val="20"/>
                <w:lang w:eastAsia="en-US"/>
              </w:rPr>
              <w:t>Katalog. číslo</w:t>
            </w:r>
          </w:p>
        </w:tc>
        <w:tc>
          <w:tcPr>
            <w:tcW w:w="5216" w:type="dxa"/>
            <w:shd w:val="clear" w:color="auto" w:fill="B4C6E7"/>
            <w:vAlign w:val="center"/>
          </w:tcPr>
          <w:p w14:paraId="2753F2EE" w14:textId="77777777" w:rsidR="00B90415" w:rsidRPr="00B90415" w:rsidRDefault="00B90415" w:rsidP="00B90415">
            <w:pPr>
              <w:spacing w:before="120" w:after="120"/>
              <w:jc w:val="center"/>
              <w:rPr>
                <w:rFonts w:ascii="Open Sans" w:eastAsia="Calibri" w:hAnsi="Open Sans" w:cs="Open Sans"/>
                <w:b/>
                <w:bCs/>
                <w:sz w:val="20"/>
                <w:szCs w:val="20"/>
                <w:lang w:eastAsia="en-US"/>
              </w:rPr>
            </w:pPr>
            <w:r w:rsidRPr="00B90415">
              <w:rPr>
                <w:rFonts w:ascii="Open Sans" w:eastAsia="Calibri" w:hAnsi="Open Sans" w:cs="Open Sans"/>
                <w:b/>
                <w:bCs/>
                <w:sz w:val="20"/>
                <w:szCs w:val="20"/>
                <w:lang w:eastAsia="en-US"/>
              </w:rPr>
              <w:t>Název odpadu</w:t>
            </w:r>
          </w:p>
        </w:tc>
        <w:tc>
          <w:tcPr>
            <w:tcW w:w="1985" w:type="dxa"/>
            <w:shd w:val="clear" w:color="auto" w:fill="B4C6E7"/>
            <w:vAlign w:val="center"/>
          </w:tcPr>
          <w:p w14:paraId="5A9B59EB" w14:textId="77777777" w:rsidR="00B90415" w:rsidRPr="00B90415" w:rsidRDefault="00B90415" w:rsidP="00B90415">
            <w:pPr>
              <w:spacing w:before="120" w:after="120"/>
              <w:jc w:val="center"/>
              <w:rPr>
                <w:rFonts w:ascii="Open Sans" w:eastAsia="Calibri" w:hAnsi="Open Sans" w:cs="Open Sans"/>
                <w:b/>
                <w:bCs/>
                <w:sz w:val="20"/>
                <w:szCs w:val="20"/>
                <w:lang w:eastAsia="en-US"/>
              </w:rPr>
            </w:pPr>
            <w:r w:rsidRPr="00B90415">
              <w:rPr>
                <w:rFonts w:ascii="Open Sans" w:eastAsia="Calibri" w:hAnsi="Open Sans" w:cs="Open Sans"/>
                <w:b/>
                <w:bCs/>
                <w:sz w:val="20"/>
                <w:szCs w:val="20"/>
                <w:lang w:eastAsia="en-US"/>
              </w:rPr>
              <w:t>Charakter odpadu:</w:t>
            </w:r>
          </w:p>
          <w:p w14:paraId="14D574D3" w14:textId="77777777" w:rsidR="00B90415" w:rsidRPr="00B90415" w:rsidRDefault="00B90415" w:rsidP="00B90415">
            <w:pPr>
              <w:spacing w:before="120" w:after="120"/>
              <w:jc w:val="center"/>
              <w:rPr>
                <w:rFonts w:ascii="Open Sans" w:eastAsia="Calibri" w:hAnsi="Open Sans" w:cs="Open Sans"/>
                <w:b/>
                <w:bCs/>
                <w:i/>
                <w:iCs/>
                <w:sz w:val="20"/>
                <w:szCs w:val="20"/>
                <w:lang w:eastAsia="en-US"/>
              </w:rPr>
            </w:pPr>
            <w:r w:rsidRPr="00B90415">
              <w:rPr>
                <w:rFonts w:ascii="Open Sans" w:eastAsia="Calibri" w:hAnsi="Open Sans" w:cs="Open Sans"/>
                <w:b/>
                <w:bCs/>
                <w:i/>
                <w:iCs/>
                <w:sz w:val="20"/>
                <w:szCs w:val="20"/>
                <w:lang w:eastAsia="en-US"/>
              </w:rPr>
              <w:t>Využitelný odpad</w:t>
            </w:r>
          </w:p>
          <w:p w14:paraId="5BEF7E12" w14:textId="77777777" w:rsidR="00B90415" w:rsidRPr="00B90415" w:rsidRDefault="00B90415" w:rsidP="00B90415">
            <w:pPr>
              <w:spacing w:before="120" w:after="120"/>
              <w:jc w:val="center"/>
              <w:rPr>
                <w:rFonts w:ascii="Open Sans" w:eastAsia="Calibri" w:hAnsi="Open Sans" w:cs="Open Sans"/>
                <w:b/>
                <w:bCs/>
                <w:i/>
                <w:iCs/>
                <w:sz w:val="20"/>
                <w:szCs w:val="20"/>
                <w:lang w:eastAsia="en-US"/>
              </w:rPr>
            </w:pPr>
            <w:r w:rsidRPr="00B90415">
              <w:rPr>
                <w:rFonts w:ascii="Open Sans" w:eastAsia="Calibri" w:hAnsi="Open Sans" w:cs="Open Sans"/>
                <w:b/>
                <w:bCs/>
                <w:i/>
                <w:iCs/>
                <w:sz w:val="20"/>
                <w:szCs w:val="20"/>
                <w:lang w:eastAsia="en-US"/>
              </w:rPr>
              <w:t>Zbytkový odpad</w:t>
            </w:r>
          </w:p>
          <w:p w14:paraId="0DC453F4" w14:textId="77777777" w:rsidR="00B90415" w:rsidRPr="00B90415" w:rsidRDefault="00B90415" w:rsidP="00B90415">
            <w:pPr>
              <w:spacing w:before="120" w:after="120"/>
              <w:jc w:val="center"/>
              <w:rPr>
                <w:rFonts w:ascii="Open Sans" w:eastAsia="Calibri" w:hAnsi="Open Sans" w:cs="Open Sans"/>
                <w:b/>
                <w:bCs/>
                <w:sz w:val="20"/>
                <w:szCs w:val="20"/>
                <w:lang w:eastAsia="en-US"/>
              </w:rPr>
            </w:pPr>
            <w:r w:rsidRPr="00B90415">
              <w:rPr>
                <w:rFonts w:ascii="Open Sans" w:eastAsia="Calibri" w:hAnsi="Open Sans" w:cs="Open Sans"/>
                <w:b/>
                <w:bCs/>
                <w:i/>
                <w:iCs/>
                <w:sz w:val="20"/>
                <w:szCs w:val="20"/>
                <w:lang w:eastAsia="en-US"/>
              </w:rPr>
              <w:t>Technologický odpad</w:t>
            </w:r>
          </w:p>
        </w:tc>
        <w:tc>
          <w:tcPr>
            <w:tcW w:w="1361" w:type="dxa"/>
            <w:shd w:val="clear" w:color="auto" w:fill="B4C6E7"/>
            <w:vAlign w:val="center"/>
          </w:tcPr>
          <w:p w14:paraId="3FD58232" w14:textId="77777777" w:rsidR="00B90415" w:rsidRPr="00B90415" w:rsidRDefault="00B90415" w:rsidP="00B90415">
            <w:pPr>
              <w:spacing w:before="120" w:after="120"/>
              <w:jc w:val="center"/>
              <w:rPr>
                <w:rFonts w:ascii="Open Sans" w:eastAsia="Calibri" w:hAnsi="Open Sans" w:cs="Open Sans"/>
                <w:b/>
                <w:bCs/>
                <w:sz w:val="20"/>
                <w:szCs w:val="20"/>
                <w:lang w:eastAsia="en-US"/>
              </w:rPr>
            </w:pPr>
            <w:r w:rsidRPr="00B90415">
              <w:rPr>
                <w:rFonts w:ascii="Open Sans" w:eastAsia="Calibri" w:hAnsi="Open Sans" w:cs="Open Sans"/>
                <w:b/>
                <w:bCs/>
                <w:sz w:val="20"/>
                <w:szCs w:val="20"/>
                <w:lang w:eastAsia="en-US"/>
              </w:rPr>
              <w:t>Třídící sleva se uplatňuje?</w:t>
            </w:r>
          </w:p>
          <w:p w14:paraId="7CF087BC" w14:textId="77777777" w:rsidR="00B90415" w:rsidRPr="00B90415" w:rsidRDefault="00B90415" w:rsidP="00B90415">
            <w:pPr>
              <w:spacing w:before="120" w:after="120"/>
              <w:jc w:val="center"/>
              <w:rPr>
                <w:rFonts w:ascii="Open Sans" w:eastAsia="Calibri" w:hAnsi="Open Sans" w:cs="Open Sans"/>
                <w:b/>
                <w:bCs/>
                <w:i/>
                <w:iCs/>
                <w:sz w:val="20"/>
                <w:szCs w:val="20"/>
                <w:lang w:eastAsia="en-US"/>
              </w:rPr>
            </w:pPr>
            <w:r w:rsidRPr="00B90415">
              <w:rPr>
                <w:rFonts w:ascii="Open Sans" w:eastAsia="Calibri" w:hAnsi="Open Sans" w:cs="Open Sans"/>
                <w:b/>
                <w:bCs/>
                <w:i/>
                <w:iCs/>
                <w:sz w:val="20"/>
                <w:szCs w:val="20"/>
                <w:lang w:eastAsia="en-US"/>
              </w:rPr>
              <w:t>ANO / NE</w:t>
            </w:r>
          </w:p>
        </w:tc>
      </w:tr>
      <w:tr w:rsidR="00B90415" w:rsidRPr="00B90415" w14:paraId="24FD1C8E" w14:textId="77777777" w:rsidTr="009D6831">
        <w:tc>
          <w:tcPr>
            <w:tcW w:w="1134" w:type="dxa"/>
          </w:tcPr>
          <w:p w14:paraId="7A9241B6"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20 03 01</w:t>
            </w:r>
          </w:p>
        </w:tc>
        <w:tc>
          <w:tcPr>
            <w:tcW w:w="5216" w:type="dxa"/>
          </w:tcPr>
          <w:p w14:paraId="57EFD1B6" w14:textId="77777777" w:rsidR="00B90415" w:rsidRPr="00B90415" w:rsidRDefault="00B90415" w:rsidP="00B90415">
            <w:pPr>
              <w:spacing w:before="120" w:after="120"/>
              <w:rPr>
                <w:rFonts w:ascii="Open Sans" w:eastAsia="Calibri" w:hAnsi="Open Sans" w:cs="Open Sans"/>
                <w:sz w:val="22"/>
                <w:szCs w:val="22"/>
                <w:lang w:eastAsia="en-US"/>
              </w:rPr>
            </w:pPr>
            <w:r w:rsidRPr="00B90415">
              <w:rPr>
                <w:rFonts w:ascii="Open Sans" w:eastAsia="Calibri" w:hAnsi="Open Sans" w:cs="Open Sans"/>
                <w:sz w:val="22"/>
                <w:szCs w:val="22"/>
                <w:lang w:eastAsia="en-US"/>
              </w:rPr>
              <w:t>Směsný komunální odpad</w:t>
            </w:r>
          </w:p>
        </w:tc>
        <w:tc>
          <w:tcPr>
            <w:tcW w:w="1985" w:type="dxa"/>
          </w:tcPr>
          <w:p w14:paraId="264D10DB"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Využitelný odpad</w:t>
            </w:r>
          </w:p>
        </w:tc>
        <w:tc>
          <w:tcPr>
            <w:tcW w:w="1361" w:type="dxa"/>
          </w:tcPr>
          <w:p w14:paraId="758C5DF3"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ANO</w:t>
            </w:r>
          </w:p>
        </w:tc>
      </w:tr>
      <w:tr w:rsidR="00B90415" w:rsidRPr="00B90415" w14:paraId="4291CFE0" w14:textId="77777777" w:rsidTr="009D6831">
        <w:tc>
          <w:tcPr>
            <w:tcW w:w="1134" w:type="dxa"/>
          </w:tcPr>
          <w:p w14:paraId="1D3D2F02"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20 03 03</w:t>
            </w:r>
          </w:p>
        </w:tc>
        <w:tc>
          <w:tcPr>
            <w:tcW w:w="5216" w:type="dxa"/>
          </w:tcPr>
          <w:p w14:paraId="4F4114C6" w14:textId="77777777" w:rsidR="00B90415" w:rsidRPr="00B90415" w:rsidRDefault="00B90415" w:rsidP="00B90415">
            <w:pPr>
              <w:spacing w:before="120" w:after="120"/>
              <w:rPr>
                <w:rFonts w:ascii="Open Sans" w:eastAsia="Calibri" w:hAnsi="Open Sans" w:cs="Open Sans"/>
                <w:sz w:val="22"/>
                <w:szCs w:val="22"/>
                <w:lang w:eastAsia="en-US"/>
              </w:rPr>
            </w:pPr>
            <w:r w:rsidRPr="00B90415">
              <w:rPr>
                <w:rFonts w:ascii="Open Sans" w:eastAsia="Calibri" w:hAnsi="Open Sans" w:cs="Open Sans"/>
                <w:sz w:val="22"/>
                <w:szCs w:val="22"/>
                <w:lang w:eastAsia="en-US"/>
              </w:rPr>
              <w:t>Uliční smetky</w:t>
            </w:r>
          </w:p>
        </w:tc>
        <w:tc>
          <w:tcPr>
            <w:tcW w:w="1985" w:type="dxa"/>
          </w:tcPr>
          <w:p w14:paraId="0EC6E0DA"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Využitelný odpad</w:t>
            </w:r>
          </w:p>
        </w:tc>
        <w:tc>
          <w:tcPr>
            <w:tcW w:w="1361" w:type="dxa"/>
          </w:tcPr>
          <w:p w14:paraId="7EACB467"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ANO</w:t>
            </w:r>
          </w:p>
        </w:tc>
      </w:tr>
      <w:tr w:rsidR="00B90415" w:rsidRPr="00B90415" w14:paraId="2D7F6941" w14:textId="77777777" w:rsidTr="009D6831">
        <w:tc>
          <w:tcPr>
            <w:tcW w:w="1134" w:type="dxa"/>
          </w:tcPr>
          <w:p w14:paraId="6EE092F9"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20 03 07</w:t>
            </w:r>
          </w:p>
        </w:tc>
        <w:tc>
          <w:tcPr>
            <w:tcW w:w="5216" w:type="dxa"/>
          </w:tcPr>
          <w:p w14:paraId="3873490D" w14:textId="77777777" w:rsidR="00B90415" w:rsidRPr="00B90415" w:rsidRDefault="00B90415" w:rsidP="00B90415">
            <w:pPr>
              <w:spacing w:before="120" w:after="120"/>
              <w:rPr>
                <w:rFonts w:ascii="Open Sans" w:eastAsia="Calibri" w:hAnsi="Open Sans" w:cs="Open Sans"/>
                <w:sz w:val="22"/>
                <w:szCs w:val="22"/>
                <w:lang w:eastAsia="en-US"/>
              </w:rPr>
            </w:pPr>
            <w:r w:rsidRPr="00B90415">
              <w:rPr>
                <w:rFonts w:ascii="Open Sans" w:eastAsia="Calibri" w:hAnsi="Open Sans" w:cs="Open Sans"/>
                <w:sz w:val="22"/>
                <w:szCs w:val="22"/>
                <w:lang w:eastAsia="en-US"/>
              </w:rPr>
              <w:t>Objemný odpad</w:t>
            </w:r>
          </w:p>
        </w:tc>
        <w:tc>
          <w:tcPr>
            <w:tcW w:w="1985" w:type="dxa"/>
          </w:tcPr>
          <w:p w14:paraId="39C65575"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Využitelný odpad</w:t>
            </w:r>
          </w:p>
        </w:tc>
        <w:tc>
          <w:tcPr>
            <w:tcW w:w="1361" w:type="dxa"/>
          </w:tcPr>
          <w:p w14:paraId="08C94C43" w14:textId="77777777" w:rsidR="00B90415" w:rsidRPr="00B90415" w:rsidRDefault="00B90415" w:rsidP="00B90415">
            <w:pPr>
              <w:spacing w:before="120" w:after="120"/>
              <w:jc w:val="center"/>
              <w:rPr>
                <w:rFonts w:ascii="Open Sans" w:eastAsia="Calibri" w:hAnsi="Open Sans" w:cs="Open Sans"/>
                <w:sz w:val="22"/>
                <w:szCs w:val="22"/>
                <w:lang w:eastAsia="en-US"/>
              </w:rPr>
            </w:pPr>
            <w:r w:rsidRPr="00B90415">
              <w:rPr>
                <w:rFonts w:ascii="Open Sans" w:eastAsia="Calibri" w:hAnsi="Open Sans" w:cs="Open Sans"/>
                <w:sz w:val="22"/>
                <w:szCs w:val="22"/>
                <w:lang w:eastAsia="en-US"/>
              </w:rPr>
              <w:t>ANO</w:t>
            </w:r>
          </w:p>
        </w:tc>
      </w:tr>
    </w:tbl>
    <w:p w14:paraId="0E9F6CA4" w14:textId="77777777" w:rsidR="005064DF" w:rsidRPr="00724735" w:rsidRDefault="005064DF" w:rsidP="008A0C27">
      <w:pPr>
        <w:pStyle w:val="PPS"/>
        <w:rPr>
          <w:rFonts w:ascii="Open Sans" w:hAnsi="Open Sans" w:cs="Open Sans"/>
        </w:rPr>
      </w:pPr>
    </w:p>
    <w:p w14:paraId="015A0F57" w14:textId="77777777" w:rsidR="00B90415" w:rsidRPr="00724735" w:rsidRDefault="00B90415" w:rsidP="008A0C27">
      <w:pPr>
        <w:pStyle w:val="PPS"/>
        <w:rPr>
          <w:rFonts w:ascii="Open Sans" w:hAnsi="Open Sans" w:cs="Open Sans"/>
        </w:rPr>
      </w:pPr>
    </w:p>
    <w:p w14:paraId="053D306A" w14:textId="7B134AEE" w:rsidR="00B90415" w:rsidRPr="00D76FF0" w:rsidRDefault="007B4536" w:rsidP="00D76FF0">
      <w:pPr>
        <w:pStyle w:val="PPS"/>
        <w:pageBreakBefore/>
        <w:jc w:val="right"/>
        <w:rPr>
          <w:rFonts w:ascii="Open Sans" w:hAnsi="Open Sans" w:cs="Open Sans"/>
          <w:b/>
          <w:bCs/>
          <w:sz w:val="28"/>
          <w:szCs w:val="28"/>
        </w:rPr>
      </w:pPr>
      <w:r w:rsidRPr="00D76FF0">
        <w:rPr>
          <w:rFonts w:ascii="Open Sans" w:hAnsi="Open Sans" w:cs="Open Sans"/>
          <w:b/>
          <w:bCs/>
          <w:sz w:val="28"/>
          <w:szCs w:val="28"/>
        </w:rPr>
        <w:lastRenderedPageBreak/>
        <w:t>Příloha č. 2</w:t>
      </w:r>
    </w:p>
    <w:p w14:paraId="664E2788" w14:textId="77777777" w:rsidR="007B4536" w:rsidRPr="007B4536" w:rsidRDefault="007B4536" w:rsidP="007B4536">
      <w:pPr>
        <w:ind w:left="1701" w:hanging="1701"/>
        <w:jc w:val="center"/>
        <w:rPr>
          <w:rFonts w:ascii="Open Sans" w:eastAsia="Calibri" w:hAnsi="Open Sans" w:cs="Open Sans"/>
          <w:sz w:val="20"/>
          <w:szCs w:val="22"/>
          <w:lang w:eastAsia="en-US"/>
        </w:rPr>
      </w:pPr>
      <w:r w:rsidRPr="007B4536">
        <w:rPr>
          <w:rFonts w:ascii="Open Sans" w:eastAsia="Calibri" w:hAnsi="Open Sans" w:cs="Open Sans"/>
          <w:b/>
          <w:bCs/>
          <w:lang w:eastAsia="en-US"/>
        </w:rPr>
        <w:t>PLNÁ MOC</w:t>
      </w:r>
    </w:p>
    <w:p w14:paraId="5F4F68B7" w14:textId="77777777" w:rsidR="007B4536" w:rsidRPr="007B4536" w:rsidRDefault="007B4536" w:rsidP="007B4536">
      <w:pPr>
        <w:jc w:val="both"/>
        <w:rPr>
          <w:rFonts w:ascii="Open Sans" w:eastAsia="Calibri" w:hAnsi="Open Sans" w:cs="Open Sans"/>
          <w:sz w:val="20"/>
          <w:szCs w:val="22"/>
          <w:u w:val="single"/>
          <w:lang w:eastAsia="en-US"/>
        </w:rPr>
      </w:pPr>
    </w:p>
    <w:p w14:paraId="04712C4B" w14:textId="77777777" w:rsidR="007B4536" w:rsidRPr="007B4536" w:rsidRDefault="007B4536" w:rsidP="007B4536">
      <w:pPr>
        <w:jc w:val="both"/>
        <w:rPr>
          <w:rFonts w:ascii="Open Sans" w:eastAsia="Calibri" w:hAnsi="Open Sans" w:cs="Open Sans"/>
          <w:sz w:val="20"/>
          <w:szCs w:val="20"/>
          <w:lang w:eastAsia="en-US"/>
        </w:rPr>
      </w:pPr>
    </w:p>
    <w:p w14:paraId="04BCFDBC" w14:textId="77777777" w:rsidR="007B4536" w:rsidRPr="007B4536" w:rsidRDefault="007B4536" w:rsidP="007B4536">
      <w:pPr>
        <w:ind w:left="1701" w:hanging="1701"/>
        <w:jc w:val="both"/>
        <w:rPr>
          <w:rFonts w:ascii="Open Sans" w:eastAsia="Calibri" w:hAnsi="Open Sans" w:cs="Open Sans"/>
          <w:b/>
          <w:sz w:val="20"/>
          <w:szCs w:val="20"/>
          <w:lang w:eastAsia="en-US"/>
        </w:rPr>
      </w:pPr>
      <w:r w:rsidRPr="007B4536">
        <w:rPr>
          <w:rFonts w:ascii="Open Sans" w:eastAsia="Calibri" w:hAnsi="Open Sans" w:cs="Open Sans"/>
          <w:b/>
          <w:sz w:val="20"/>
          <w:szCs w:val="20"/>
          <w:lang w:eastAsia="en-US"/>
        </w:rPr>
        <w:t>Obec:</w:t>
      </w:r>
      <w:r w:rsidRPr="007B4536">
        <w:rPr>
          <w:rFonts w:ascii="Open Sans" w:eastAsia="Calibri" w:hAnsi="Open Sans" w:cs="Open Sans"/>
          <w:b/>
          <w:sz w:val="20"/>
          <w:szCs w:val="20"/>
          <w:lang w:eastAsia="en-US"/>
        </w:rPr>
        <w:tab/>
      </w:r>
      <w:r w:rsidRPr="007B4536">
        <w:rPr>
          <w:rFonts w:ascii="Open Sans" w:eastAsia="Calibri" w:hAnsi="Open Sans" w:cs="Open Sans"/>
          <w:b/>
          <w:bCs/>
          <w:sz w:val="20"/>
          <w:szCs w:val="20"/>
          <w:lang w:eastAsia="en-US"/>
        </w:rPr>
        <w:t>Město Ostrov</w:t>
      </w:r>
    </w:p>
    <w:p w14:paraId="615EC985"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IČ / DIČ:</w:t>
      </w:r>
      <w:r w:rsidRPr="007B4536">
        <w:rPr>
          <w:rFonts w:ascii="Open Sans" w:eastAsia="Calibri" w:hAnsi="Open Sans" w:cs="Open Sans"/>
          <w:sz w:val="20"/>
          <w:szCs w:val="20"/>
          <w:lang w:eastAsia="en-US"/>
        </w:rPr>
        <w:tab/>
        <w:t>00254843 / CZ00254843</w:t>
      </w:r>
    </w:p>
    <w:p w14:paraId="0C65E450"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Sídlo:</w:t>
      </w:r>
      <w:r w:rsidRPr="007B4536">
        <w:rPr>
          <w:rFonts w:ascii="Open Sans" w:eastAsia="Calibri" w:hAnsi="Open Sans" w:cs="Open Sans"/>
          <w:sz w:val="20"/>
          <w:szCs w:val="20"/>
          <w:lang w:eastAsia="en-US"/>
        </w:rPr>
        <w:tab/>
        <w:t>Jáchymovská 1, 363 01 Ostrov</w:t>
      </w:r>
    </w:p>
    <w:p w14:paraId="3BF4813E"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Zastoupená:</w:t>
      </w:r>
      <w:r w:rsidRPr="007B4536">
        <w:rPr>
          <w:rFonts w:ascii="Open Sans" w:eastAsia="Calibri" w:hAnsi="Open Sans" w:cs="Open Sans"/>
          <w:sz w:val="20"/>
          <w:szCs w:val="20"/>
          <w:lang w:eastAsia="en-US"/>
        </w:rPr>
        <w:tab/>
        <w:t>Bc. Pavlem Čekanem, starostou města</w:t>
      </w:r>
    </w:p>
    <w:p w14:paraId="2E0EF97F" w14:textId="77777777" w:rsidR="007B4536" w:rsidRPr="007B4536" w:rsidRDefault="007B4536" w:rsidP="007B4536">
      <w:pPr>
        <w:jc w:val="both"/>
        <w:rPr>
          <w:rFonts w:ascii="Open Sans" w:eastAsia="Calibri" w:hAnsi="Open Sans" w:cs="Open Sans"/>
          <w:sz w:val="20"/>
          <w:szCs w:val="20"/>
          <w:lang w:eastAsia="en-US"/>
        </w:rPr>
      </w:pPr>
    </w:p>
    <w:p w14:paraId="0F864C0A" w14:textId="77777777" w:rsidR="007B4536" w:rsidRPr="007B4536" w:rsidRDefault="007B4536" w:rsidP="007B4536">
      <w:pPr>
        <w:jc w:val="both"/>
        <w:rPr>
          <w:rFonts w:ascii="Open Sans" w:eastAsia="Calibri" w:hAnsi="Open Sans" w:cs="Open Sans"/>
          <w:i/>
          <w:iCs/>
          <w:sz w:val="20"/>
          <w:szCs w:val="20"/>
          <w:lang w:eastAsia="en-US"/>
        </w:rPr>
      </w:pPr>
      <w:r w:rsidRPr="007B4536">
        <w:rPr>
          <w:rFonts w:ascii="Open Sans" w:eastAsia="Calibri" w:hAnsi="Open Sans" w:cs="Open Sans"/>
          <w:i/>
          <w:iCs/>
          <w:sz w:val="20"/>
          <w:szCs w:val="20"/>
          <w:lang w:eastAsia="en-US"/>
        </w:rPr>
        <w:t>tímto zmocňuje společnost:</w:t>
      </w:r>
    </w:p>
    <w:p w14:paraId="2E1FD960" w14:textId="77777777" w:rsidR="007B4536" w:rsidRPr="007B4536" w:rsidRDefault="007B4536" w:rsidP="007B4536">
      <w:pPr>
        <w:jc w:val="both"/>
        <w:rPr>
          <w:rFonts w:ascii="Open Sans" w:eastAsia="Calibri" w:hAnsi="Open Sans" w:cs="Open Sans"/>
          <w:sz w:val="20"/>
          <w:szCs w:val="20"/>
          <w:lang w:eastAsia="en-US"/>
        </w:rPr>
      </w:pPr>
    </w:p>
    <w:p w14:paraId="16E30521"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Firma:</w:t>
      </w:r>
    </w:p>
    <w:p w14:paraId="1E4880E2"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IČ / DIČ:</w:t>
      </w:r>
      <w:r w:rsidRPr="007B4536">
        <w:rPr>
          <w:rFonts w:ascii="Open Sans" w:eastAsia="Calibri" w:hAnsi="Open Sans" w:cs="Open Sans"/>
          <w:sz w:val="20"/>
          <w:szCs w:val="20"/>
          <w:lang w:eastAsia="en-US"/>
        </w:rPr>
        <w:tab/>
      </w:r>
    </w:p>
    <w:p w14:paraId="5E8512ED"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Sídlo:</w:t>
      </w:r>
      <w:r w:rsidRPr="007B4536">
        <w:rPr>
          <w:rFonts w:ascii="Open Sans" w:eastAsia="Calibri" w:hAnsi="Open Sans" w:cs="Open Sans"/>
          <w:sz w:val="20"/>
          <w:szCs w:val="20"/>
          <w:lang w:eastAsia="en-US"/>
        </w:rPr>
        <w:tab/>
      </w:r>
    </w:p>
    <w:p w14:paraId="3233EA1C"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Zapsaná:</w:t>
      </w:r>
      <w:r w:rsidRPr="007B4536">
        <w:rPr>
          <w:rFonts w:ascii="Open Sans" w:eastAsia="Calibri" w:hAnsi="Open Sans" w:cs="Open Sans"/>
          <w:sz w:val="20"/>
          <w:szCs w:val="20"/>
          <w:lang w:eastAsia="en-US"/>
        </w:rPr>
        <w:tab/>
      </w:r>
    </w:p>
    <w:p w14:paraId="0CA9101D" w14:textId="77777777" w:rsidR="007B4536" w:rsidRPr="007B4536" w:rsidRDefault="007B4536" w:rsidP="007B4536">
      <w:pPr>
        <w:ind w:left="1701" w:hanging="1701"/>
        <w:jc w:val="both"/>
        <w:rPr>
          <w:rFonts w:ascii="Open Sans" w:eastAsia="Calibri" w:hAnsi="Open Sans" w:cs="Open Sans"/>
          <w:sz w:val="20"/>
          <w:szCs w:val="20"/>
          <w:lang w:eastAsia="en-US"/>
        </w:rPr>
      </w:pPr>
      <w:r w:rsidRPr="007B4536">
        <w:rPr>
          <w:rFonts w:ascii="Open Sans" w:eastAsia="Calibri" w:hAnsi="Open Sans" w:cs="Open Sans"/>
          <w:sz w:val="20"/>
          <w:szCs w:val="20"/>
          <w:lang w:eastAsia="en-US"/>
        </w:rPr>
        <w:t>Zastoupená:</w:t>
      </w:r>
      <w:r w:rsidRPr="007B4536">
        <w:rPr>
          <w:rFonts w:ascii="Open Sans" w:eastAsia="Calibri" w:hAnsi="Open Sans" w:cs="Open Sans"/>
          <w:sz w:val="20"/>
          <w:szCs w:val="20"/>
          <w:lang w:eastAsia="en-US"/>
        </w:rPr>
        <w:tab/>
      </w:r>
    </w:p>
    <w:p w14:paraId="4CDBD724" w14:textId="77777777" w:rsidR="007B4536" w:rsidRPr="007B4536" w:rsidRDefault="007B4536" w:rsidP="007B4536">
      <w:pPr>
        <w:jc w:val="both"/>
        <w:rPr>
          <w:rFonts w:ascii="Open Sans" w:eastAsia="Calibri" w:hAnsi="Open Sans" w:cs="Open Sans"/>
          <w:sz w:val="20"/>
          <w:szCs w:val="20"/>
          <w:lang w:eastAsia="en-US"/>
        </w:rPr>
      </w:pPr>
    </w:p>
    <w:p w14:paraId="28D9592B" w14:textId="77777777" w:rsidR="007B4536" w:rsidRPr="007B4536" w:rsidRDefault="007B4536" w:rsidP="007B4536">
      <w:pPr>
        <w:jc w:val="both"/>
        <w:rPr>
          <w:rFonts w:ascii="Open Sans" w:eastAsia="Calibri" w:hAnsi="Open Sans" w:cs="Open Sans"/>
          <w:i/>
          <w:iCs/>
          <w:sz w:val="20"/>
          <w:szCs w:val="22"/>
          <w:lang w:eastAsia="en-US"/>
        </w:rPr>
      </w:pPr>
      <w:r w:rsidRPr="007B4536">
        <w:rPr>
          <w:rFonts w:ascii="Open Sans" w:eastAsia="Calibri" w:hAnsi="Open Sans" w:cs="Open Sans"/>
          <w:i/>
          <w:iCs/>
          <w:sz w:val="20"/>
          <w:szCs w:val="22"/>
          <w:lang w:eastAsia="en-US"/>
        </w:rPr>
        <w:t>k tomu, aby:</w:t>
      </w:r>
    </w:p>
    <w:p w14:paraId="353E9F56" w14:textId="77777777" w:rsidR="007B4536" w:rsidRPr="007B4536" w:rsidRDefault="007B4536" w:rsidP="007B4536">
      <w:pPr>
        <w:numPr>
          <w:ilvl w:val="0"/>
          <w:numId w:val="31"/>
        </w:numPr>
        <w:spacing w:before="120" w:after="160" w:line="259" w:lineRule="auto"/>
        <w:ind w:left="360"/>
        <w:jc w:val="both"/>
        <w:rPr>
          <w:rFonts w:ascii="Open Sans" w:eastAsia="Calibri" w:hAnsi="Open Sans" w:cs="Open Sans"/>
          <w:sz w:val="20"/>
          <w:szCs w:val="22"/>
          <w:lang w:eastAsia="en-US"/>
        </w:rPr>
      </w:pPr>
      <w:r w:rsidRPr="007B4536">
        <w:rPr>
          <w:rFonts w:ascii="Open Sans" w:eastAsia="Calibri" w:hAnsi="Open Sans" w:cs="Open Sans"/>
          <w:sz w:val="20"/>
          <w:szCs w:val="22"/>
          <w:lang w:eastAsia="en-US"/>
        </w:rPr>
        <w:t xml:space="preserve">zastoupila zmocnitele při uplatňování nároku podle ust. § 157 zákona č. 541/2020 Sb., o odpadech, u provozovatelů skládek jakožto plátců poplatku za ukládání odpadů na skládku, na jimiž provozované skládky bude zmocněnec předávat k uložení </w:t>
      </w:r>
      <w:r w:rsidRPr="007B4536">
        <w:rPr>
          <w:rFonts w:ascii="Open Sans" w:eastAsia="Calibri" w:hAnsi="Open Sans" w:cs="Open Sans"/>
          <w:sz w:val="20"/>
          <w:szCs w:val="20"/>
          <w:lang w:eastAsia="en-US"/>
        </w:rPr>
        <w:t>komunální odpad splňující podmínky podle ust. § 40 odst. 1 zákona č. 541/2020 Sb., o odpadech, s výjimkou nebezpečných odpadů</w:t>
      </w:r>
      <w:r w:rsidRPr="007B4536">
        <w:rPr>
          <w:rFonts w:ascii="Open Sans" w:eastAsia="Calibri" w:hAnsi="Open Sans" w:cs="Open Sans"/>
          <w:sz w:val="20"/>
          <w:szCs w:val="22"/>
          <w:lang w:eastAsia="en-US"/>
        </w:rPr>
        <w:t>, jehož původcem je zmocnitel a který od zmocnitele zmocněnec přebírá a bude přebírat do vlastnictví na základě samostatného smluvního vztahu uzavřeného mezi zmocněncem a zmocnitelem;</w:t>
      </w:r>
    </w:p>
    <w:p w14:paraId="3E73827B" w14:textId="77777777" w:rsidR="007B4536" w:rsidRPr="007B4536" w:rsidRDefault="007B4536" w:rsidP="007B4536">
      <w:pPr>
        <w:numPr>
          <w:ilvl w:val="0"/>
          <w:numId w:val="31"/>
        </w:numPr>
        <w:spacing w:before="120" w:after="160" w:line="259" w:lineRule="auto"/>
        <w:ind w:left="360"/>
        <w:jc w:val="both"/>
        <w:rPr>
          <w:rFonts w:ascii="Open Sans" w:eastAsia="Calibri" w:hAnsi="Open Sans" w:cs="Open Sans"/>
          <w:sz w:val="20"/>
          <w:szCs w:val="22"/>
          <w:lang w:eastAsia="en-US"/>
        </w:rPr>
      </w:pPr>
      <w:r w:rsidRPr="007B4536">
        <w:rPr>
          <w:rFonts w:ascii="Open Sans" w:eastAsia="Calibri" w:hAnsi="Open Sans" w:cs="Open Sans"/>
          <w:sz w:val="20"/>
          <w:szCs w:val="22"/>
          <w:lang w:eastAsia="en-US"/>
        </w:rPr>
        <w:t xml:space="preserve">jménem zmocnitele předávala provozovatelům skládek, u nichž bude v zastoupení zmocnitele uplatňovat nárok podle ust. § 157 zákona č. 541/2020 Sb., o odpadech, doklady a/nebo informace nezbytné k řádnému zpracování a podání vyúčtování poplatku za ukládání odpadů na skládku ve formě a struktuře určené správcem poplatku, a to zejména informace a podklady o původci, druhu a hmotnosti odpadu a o uplatnění nároku podle ust. § 157 </w:t>
      </w:r>
      <w:r w:rsidRPr="007B4536">
        <w:rPr>
          <w:rFonts w:ascii="Open Sans" w:eastAsia="Calibri" w:hAnsi="Open Sans" w:cs="Open Sans"/>
          <w:sz w:val="20"/>
          <w:szCs w:val="20"/>
          <w:lang w:eastAsia="en-US"/>
        </w:rPr>
        <w:t>zákona č. 541/2020 Sb., o odpadech</w:t>
      </w:r>
      <w:r w:rsidRPr="007B4536">
        <w:rPr>
          <w:rFonts w:ascii="Open Sans" w:eastAsia="Calibri" w:hAnsi="Open Sans" w:cs="Open Sans"/>
          <w:sz w:val="20"/>
          <w:szCs w:val="22"/>
          <w:lang w:eastAsia="en-US"/>
        </w:rPr>
        <w:t>;</w:t>
      </w:r>
    </w:p>
    <w:p w14:paraId="70617329" w14:textId="77777777" w:rsidR="007B4536" w:rsidRPr="007B4536" w:rsidRDefault="007B4536" w:rsidP="007B4536">
      <w:pPr>
        <w:numPr>
          <w:ilvl w:val="0"/>
          <w:numId w:val="31"/>
        </w:numPr>
        <w:spacing w:before="120" w:after="160" w:line="259" w:lineRule="auto"/>
        <w:ind w:left="360"/>
        <w:jc w:val="both"/>
        <w:rPr>
          <w:rFonts w:ascii="Open Sans" w:eastAsia="Calibri" w:hAnsi="Open Sans" w:cs="Open Sans"/>
          <w:sz w:val="20"/>
          <w:szCs w:val="22"/>
          <w:lang w:eastAsia="en-US"/>
        </w:rPr>
      </w:pPr>
      <w:r w:rsidRPr="007B4536">
        <w:rPr>
          <w:rFonts w:ascii="Open Sans" w:eastAsia="Calibri" w:hAnsi="Open Sans" w:cs="Open Sans"/>
          <w:sz w:val="20"/>
          <w:szCs w:val="22"/>
          <w:lang w:eastAsia="en-US"/>
        </w:rPr>
        <w:t xml:space="preserve">svým jménem a na účet zmocnitele (nepřímé zastoupení) nebo jménem a na účet zmocnitele (přímé zastoupení) hradila provozovatelům skládek, na něž bude zmocněnec předávat k uložení </w:t>
      </w:r>
      <w:r w:rsidRPr="007B4536">
        <w:rPr>
          <w:rFonts w:ascii="Open Sans" w:eastAsia="Calibri" w:hAnsi="Open Sans" w:cs="Open Sans"/>
          <w:sz w:val="20"/>
          <w:szCs w:val="20"/>
          <w:lang w:eastAsia="en-US"/>
        </w:rPr>
        <w:t>odpad</w:t>
      </w:r>
      <w:r w:rsidRPr="007B4536">
        <w:rPr>
          <w:rFonts w:ascii="Open Sans" w:eastAsia="Calibri" w:hAnsi="Open Sans" w:cs="Open Sans"/>
          <w:sz w:val="20"/>
          <w:szCs w:val="22"/>
          <w:lang w:eastAsia="en-US"/>
        </w:rPr>
        <w:t>, jehož původcem je zmocnitel, poplatek za ukládání odpadů na skládku, který od zmocnitele vybere, a provedla vypořádání případného přeplatku či nedoplatku na poplatku;</w:t>
      </w:r>
    </w:p>
    <w:p w14:paraId="658BDADD" w14:textId="77777777" w:rsidR="007B4536" w:rsidRPr="007B4536" w:rsidRDefault="007B4536" w:rsidP="007B4536">
      <w:pPr>
        <w:numPr>
          <w:ilvl w:val="0"/>
          <w:numId w:val="31"/>
        </w:numPr>
        <w:spacing w:before="120" w:after="160" w:line="259" w:lineRule="auto"/>
        <w:ind w:left="360"/>
        <w:jc w:val="both"/>
        <w:rPr>
          <w:rFonts w:ascii="Open Sans" w:eastAsia="Calibri" w:hAnsi="Open Sans" w:cs="Open Sans"/>
          <w:sz w:val="20"/>
          <w:szCs w:val="22"/>
          <w:lang w:eastAsia="en-US"/>
        </w:rPr>
      </w:pPr>
      <w:r w:rsidRPr="007B4536">
        <w:rPr>
          <w:rFonts w:ascii="Open Sans" w:eastAsia="Calibri" w:hAnsi="Open Sans" w:cs="Open Sans"/>
          <w:sz w:val="20"/>
          <w:szCs w:val="22"/>
          <w:lang w:eastAsia="en-US"/>
        </w:rPr>
        <w:t>zmocnitele dále zastoupila při dalších nezbytných souvisejících jednáních.</w:t>
      </w:r>
    </w:p>
    <w:p w14:paraId="6E661E85" w14:textId="77777777" w:rsidR="007B4536" w:rsidRPr="007B4536" w:rsidRDefault="007B4536" w:rsidP="007B4536">
      <w:pPr>
        <w:jc w:val="both"/>
        <w:rPr>
          <w:rFonts w:ascii="Open Sans" w:eastAsia="Calibri" w:hAnsi="Open Sans" w:cs="Open Sans"/>
          <w:sz w:val="20"/>
          <w:szCs w:val="22"/>
          <w:lang w:eastAsia="en-US"/>
        </w:rPr>
      </w:pPr>
    </w:p>
    <w:p w14:paraId="5EADBB57" w14:textId="77777777" w:rsidR="007B4536" w:rsidRPr="007B4536" w:rsidRDefault="007B4536" w:rsidP="007B4536">
      <w:pPr>
        <w:ind w:left="567" w:hanging="567"/>
        <w:jc w:val="both"/>
        <w:rPr>
          <w:rFonts w:ascii="Open Sans" w:eastAsia="Calibri" w:hAnsi="Open Sans" w:cs="Open Sans"/>
          <w:sz w:val="20"/>
          <w:szCs w:val="22"/>
          <w:lang w:eastAsia="en-US"/>
        </w:rPr>
      </w:pPr>
      <w:r w:rsidRPr="007B4536">
        <w:rPr>
          <w:rFonts w:ascii="Open Sans" w:eastAsia="Calibri" w:hAnsi="Open Sans" w:cs="Open Sans"/>
          <w:sz w:val="20"/>
          <w:szCs w:val="22"/>
          <w:lang w:eastAsia="en-US"/>
        </w:rPr>
        <w:t>V Ostrově dne ………………………….</w:t>
      </w:r>
    </w:p>
    <w:p w14:paraId="7D566FF5" w14:textId="77777777" w:rsidR="007B4536" w:rsidRPr="007B4536" w:rsidRDefault="007B4536" w:rsidP="007B4536">
      <w:pPr>
        <w:jc w:val="both"/>
        <w:rPr>
          <w:rFonts w:ascii="Open Sans" w:eastAsia="Calibri" w:hAnsi="Open Sans" w:cs="Open Sans"/>
          <w:sz w:val="20"/>
          <w:szCs w:val="22"/>
          <w:lang w:eastAsia="en-US"/>
        </w:rPr>
      </w:pPr>
    </w:p>
    <w:p w14:paraId="7811F692" w14:textId="77777777" w:rsidR="007B4536" w:rsidRPr="007B4536" w:rsidRDefault="007B4536" w:rsidP="007B4536">
      <w:pPr>
        <w:tabs>
          <w:tab w:val="left" w:pos="5103"/>
        </w:tabs>
        <w:jc w:val="both"/>
        <w:rPr>
          <w:rFonts w:ascii="Open Sans" w:eastAsia="Calibri" w:hAnsi="Open Sans" w:cs="Open Sans"/>
          <w:sz w:val="20"/>
          <w:szCs w:val="22"/>
          <w:lang w:eastAsia="en-US"/>
        </w:rPr>
      </w:pPr>
      <w:r w:rsidRPr="007B4536">
        <w:rPr>
          <w:rFonts w:ascii="Open Sans" w:eastAsia="Calibri" w:hAnsi="Open Sans" w:cs="Open Sans"/>
          <w:b/>
          <w:bCs/>
          <w:sz w:val="20"/>
          <w:szCs w:val="22"/>
          <w:lang w:eastAsia="en-US"/>
        </w:rPr>
        <w:t>Za zmocnitele:</w:t>
      </w:r>
      <w:r w:rsidRPr="007B4536">
        <w:rPr>
          <w:rFonts w:ascii="Open Sans" w:eastAsia="Calibri" w:hAnsi="Open Sans" w:cs="Open Sans"/>
          <w:b/>
          <w:bCs/>
          <w:sz w:val="20"/>
          <w:szCs w:val="22"/>
          <w:lang w:eastAsia="en-US"/>
        </w:rPr>
        <w:tab/>
      </w:r>
      <w:r w:rsidRPr="007B4536">
        <w:rPr>
          <w:rFonts w:ascii="Open Sans" w:eastAsia="Calibri" w:hAnsi="Open Sans" w:cs="Open Sans"/>
          <w:sz w:val="20"/>
          <w:szCs w:val="22"/>
          <w:lang w:eastAsia="en-US"/>
        </w:rPr>
        <w:t>___________________</w:t>
      </w:r>
    </w:p>
    <w:p w14:paraId="642D46E2" w14:textId="77777777" w:rsidR="007B4536" w:rsidRPr="007B4536" w:rsidRDefault="007B4536" w:rsidP="007B4536">
      <w:pPr>
        <w:tabs>
          <w:tab w:val="left" w:pos="5103"/>
        </w:tabs>
        <w:jc w:val="both"/>
        <w:rPr>
          <w:rFonts w:ascii="Open Sans" w:eastAsia="Calibri" w:hAnsi="Open Sans" w:cs="Open Sans"/>
          <w:b/>
          <w:bCs/>
          <w:sz w:val="20"/>
          <w:szCs w:val="22"/>
          <w:lang w:eastAsia="en-US"/>
        </w:rPr>
      </w:pPr>
      <w:r w:rsidRPr="007B4536">
        <w:rPr>
          <w:rFonts w:ascii="Open Sans" w:eastAsia="Calibri" w:hAnsi="Open Sans" w:cs="Open Sans"/>
          <w:b/>
          <w:bCs/>
          <w:sz w:val="20"/>
          <w:szCs w:val="22"/>
          <w:lang w:eastAsia="en-US"/>
        </w:rPr>
        <w:tab/>
      </w:r>
    </w:p>
    <w:p w14:paraId="38053214" w14:textId="77777777" w:rsidR="007B4536" w:rsidRPr="007B4536" w:rsidRDefault="007B4536" w:rsidP="007B4536">
      <w:pPr>
        <w:tabs>
          <w:tab w:val="left" w:pos="5103"/>
        </w:tabs>
        <w:jc w:val="both"/>
        <w:rPr>
          <w:rFonts w:ascii="Open Sans" w:eastAsia="Calibri" w:hAnsi="Open Sans" w:cs="Open Sans"/>
          <w:b/>
          <w:bCs/>
          <w:sz w:val="20"/>
          <w:szCs w:val="22"/>
          <w:lang w:eastAsia="en-US"/>
        </w:rPr>
      </w:pPr>
      <w:r w:rsidRPr="007B4536">
        <w:rPr>
          <w:rFonts w:ascii="Open Sans" w:eastAsia="Calibri" w:hAnsi="Open Sans" w:cs="Open Sans"/>
          <w:sz w:val="20"/>
          <w:szCs w:val="22"/>
          <w:lang w:eastAsia="en-US"/>
        </w:rPr>
        <w:tab/>
        <w:t>Starosta města</w:t>
      </w:r>
    </w:p>
    <w:p w14:paraId="3A5F0B46" w14:textId="77777777" w:rsidR="007B4536" w:rsidRPr="007B4536" w:rsidRDefault="007B4536" w:rsidP="007B4536">
      <w:pPr>
        <w:tabs>
          <w:tab w:val="left" w:pos="5103"/>
        </w:tabs>
        <w:jc w:val="both"/>
        <w:rPr>
          <w:rFonts w:ascii="Open Sans" w:eastAsia="Calibri" w:hAnsi="Open Sans" w:cs="Open Sans"/>
          <w:sz w:val="20"/>
          <w:szCs w:val="22"/>
          <w:lang w:eastAsia="en-US"/>
        </w:rPr>
      </w:pPr>
    </w:p>
    <w:p w14:paraId="1BD90228" w14:textId="77777777" w:rsidR="007B4536" w:rsidRPr="007B4536" w:rsidRDefault="007B4536" w:rsidP="007B4536">
      <w:pPr>
        <w:tabs>
          <w:tab w:val="left" w:pos="5103"/>
        </w:tabs>
        <w:jc w:val="both"/>
        <w:rPr>
          <w:rFonts w:ascii="Open Sans" w:eastAsia="Calibri" w:hAnsi="Open Sans" w:cs="Open Sans"/>
          <w:sz w:val="20"/>
          <w:szCs w:val="22"/>
          <w:lang w:eastAsia="en-US"/>
        </w:rPr>
      </w:pPr>
    </w:p>
    <w:p w14:paraId="6F348960" w14:textId="77777777" w:rsidR="007B4536" w:rsidRPr="007B4536" w:rsidRDefault="007B4536" w:rsidP="007B4536">
      <w:pPr>
        <w:tabs>
          <w:tab w:val="left" w:pos="5103"/>
        </w:tabs>
        <w:jc w:val="both"/>
        <w:rPr>
          <w:rFonts w:ascii="Open Sans" w:eastAsia="Calibri" w:hAnsi="Open Sans" w:cs="Open Sans"/>
          <w:sz w:val="20"/>
          <w:szCs w:val="22"/>
          <w:lang w:eastAsia="en-US"/>
        </w:rPr>
      </w:pPr>
    </w:p>
    <w:p w14:paraId="4D8727B4" w14:textId="77777777" w:rsidR="007B4536" w:rsidRPr="007B4536" w:rsidRDefault="007B4536" w:rsidP="007B4536">
      <w:pPr>
        <w:tabs>
          <w:tab w:val="left" w:pos="5103"/>
        </w:tabs>
        <w:jc w:val="both"/>
        <w:rPr>
          <w:rFonts w:ascii="Open Sans" w:eastAsia="Calibri" w:hAnsi="Open Sans" w:cs="Open Sans"/>
          <w:sz w:val="20"/>
          <w:szCs w:val="22"/>
          <w:lang w:eastAsia="en-US"/>
        </w:rPr>
      </w:pPr>
      <w:r w:rsidRPr="007B4536">
        <w:rPr>
          <w:rFonts w:ascii="Open Sans" w:eastAsia="Calibri" w:hAnsi="Open Sans" w:cs="Open Sans"/>
          <w:b/>
          <w:bCs/>
          <w:sz w:val="20"/>
          <w:szCs w:val="22"/>
          <w:lang w:eastAsia="en-US"/>
        </w:rPr>
        <w:t>Výše uvedené zmocnění přijímám:</w:t>
      </w:r>
      <w:r w:rsidRPr="007B4536">
        <w:rPr>
          <w:rFonts w:ascii="Open Sans" w:eastAsia="Calibri" w:hAnsi="Open Sans" w:cs="Open Sans"/>
          <w:sz w:val="20"/>
          <w:szCs w:val="22"/>
          <w:lang w:eastAsia="en-US"/>
        </w:rPr>
        <w:tab/>
        <w:t>___________________</w:t>
      </w:r>
    </w:p>
    <w:p w14:paraId="550AF9BC" w14:textId="77777777" w:rsidR="007B4536" w:rsidRPr="007B4536" w:rsidRDefault="007B4536" w:rsidP="007B4536">
      <w:pPr>
        <w:tabs>
          <w:tab w:val="left" w:pos="5103"/>
        </w:tabs>
        <w:jc w:val="both"/>
        <w:rPr>
          <w:rFonts w:ascii="Open Sans" w:eastAsia="Calibri" w:hAnsi="Open Sans" w:cs="Open Sans"/>
          <w:b/>
          <w:bCs/>
          <w:sz w:val="20"/>
          <w:szCs w:val="22"/>
          <w:lang w:eastAsia="en-US"/>
        </w:rPr>
      </w:pPr>
      <w:r w:rsidRPr="007B4536">
        <w:rPr>
          <w:rFonts w:ascii="Open Sans" w:eastAsia="Calibri" w:hAnsi="Open Sans" w:cs="Open Sans"/>
          <w:b/>
          <w:bCs/>
          <w:sz w:val="20"/>
          <w:szCs w:val="22"/>
          <w:lang w:eastAsia="en-US"/>
        </w:rPr>
        <w:tab/>
      </w:r>
    </w:p>
    <w:p w14:paraId="211B76DE" w14:textId="069A7EC1" w:rsidR="007B4536" w:rsidRPr="00724735" w:rsidRDefault="007B4536" w:rsidP="007B4536">
      <w:pPr>
        <w:tabs>
          <w:tab w:val="left" w:pos="5103"/>
        </w:tabs>
        <w:jc w:val="both"/>
        <w:rPr>
          <w:rFonts w:ascii="Open Sans" w:eastAsia="Calibri" w:hAnsi="Open Sans" w:cs="Open Sans"/>
          <w:sz w:val="20"/>
          <w:szCs w:val="22"/>
          <w:lang w:eastAsia="en-US"/>
        </w:rPr>
      </w:pPr>
      <w:r w:rsidRPr="007B4536">
        <w:rPr>
          <w:rFonts w:ascii="Open Sans" w:eastAsia="Calibri" w:hAnsi="Open Sans" w:cs="Open Sans"/>
          <w:sz w:val="20"/>
          <w:szCs w:val="22"/>
          <w:lang w:eastAsia="en-US"/>
        </w:rPr>
        <w:tab/>
      </w:r>
      <w:r w:rsidR="007E1664" w:rsidRPr="007E1664">
        <w:rPr>
          <w:rFonts w:ascii="Open Sans" w:eastAsia="Calibri" w:hAnsi="Open Sans" w:cs="Open Sans"/>
          <w:sz w:val="20"/>
          <w:szCs w:val="22"/>
          <w:lang w:eastAsia="en-US"/>
        </w:rPr>
        <w:t xml:space="preserve">Osoba oprávněná jednat </w:t>
      </w:r>
      <w:r w:rsidR="00043505">
        <w:rPr>
          <w:rFonts w:ascii="Open Sans" w:eastAsia="Calibri" w:hAnsi="Open Sans" w:cs="Open Sans"/>
          <w:sz w:val="20"/>
          <w:szCs w:val="22"/>
          <w:lang w:eastAsia="en-US"/>
        </w:rPr>
        <w:t>jménem</w:t>
      </w:r>
      <w:r w:rsidR="007E1664" w:rsidRPr="007E1664">
        <w:rPr>
          <w:rFonts w:ascii="Open Sans" w:eastAsia="Calibri" w:hAnsi="Open Sans" w:cs="Open Sans"/>
          <w:sz w:val="20"/>
          <w:szCs w:val="22"/>
          <w:lang w:eastAsia="en-US"/>
        </w:rPr>
        <w:t xml:space="preserve"> Dodavatele</w:t>
      </w:r>
    </w:p>
    <w:p w14:paraId="27D14CDB" w14:textId="640CE975" w:rsidR="007B4536" w:rsidRPr="00266464" w:rsidRDefault="00266464" w:rsidP="00266464">
      <w:pPr>
        <w:tabs>
          <w:tab w:val="left" w:pos="5103"/>
        </w:tabs>
        <w:jc w:val="right"/>
        <w:rPr>
          <w:rFonts w:ascii="Open Sans" w:eastAsia="Calibri" w:hAnsi="Open Sans" w:cs="Open Sans"/>
          <w:b/>
          <w:bCs/>
          <w:sz w:val="28"/>
          <w:szCs w:val="28"/>
          <w:lang w:eastAsia="en-US"/>
        </w:rPr>
      </w:pPr>
      <w:r w:rsidRPr="00266464">
        <w:rPr>
          <w:rFonts w:ascii="Open Sans" w:eastAsia="Calibri" w:hAnsi="Open Sans" w:cs="Open Sans"/>
          <w:b/>
          <w:bCs/>
          <w:sz w:val="28"/>
          <w:szCs w:val="28"/>
          <w:lang w:eastAsia="en-US"/>
        </w:rPr>
        <w:lastRenderedPageBreak/>
        <w:t>Příloha č. 3</w:t>
      </w:r>
    </w:p>
    <w:p w14:paraId="6863E3C5" w14:textId="77777777" w:rsidR="00266464" w:rsidRDefault="00266464" w:rsidP="00266464">
      <w:pPr>
        <w:tabs>
          <w:tab w:val="left" w:pos="5103"/>
        </w:tabs>
        <w:jc w:val="right"/>
        <w:rPr>
          <w:rFonts w:ascii="Open Sans" w:eastAsia="Calibri" w:hAnsi="Open Sans" w:cs="Open Sans"/>
          <w:b/>
          <w:bCs/>
          <w:sz w:val="20"/>
          <w:szCs w:val="22"/>
          <w:lang w:eastAsia="en-US"/>
        </w:rPr>
      </w:pPr>
    </w:p>
    <w:p w14:paraId="5B9E2064" w14:textId="77777777" w:rsidR="00266464" w:rsidRPr="007B4536" w:rsidRDefault="00266464" w:rsidP="00266464">
      <w:pPr>
        <w:tabs>
          <w:tab w:val="left" w:pos="5103"/>
        </w:tabs>
        <w:jc w:val="right"/>
        <w:rPr>
          <w:rFonts w:ascii="Open Sans" w:eastAsia="Calibri" w:hAnsi="Open Sans" w:cs="Open Sans"/>
          <w:b/>
          <w:bCs/>
          <w:sz w:val="20"/>
          <w:szCs w:val="22"/>
          <w:lang w:eastAsia="en-US"/>
        </w:rPr>
      </w:pPr>
    </w:p>
    <w:p w14:paraId="684F30EF" w14:textId="77777777" w:rsidR="00046065" w:rsidRPr="00046065" w:rsidRDefault="00046065" w:rsidP="00046065">
      <w:pPr>
        <w:jc w:val="both"/>
        <w:rPr>
          <w:rFonts w:ascii="Open Sans" w:eastAsia="Calibri" w:hAnsi="Open Sans" w:cs="Open Sans"/>
          <w:b/>
          <w:bCs/>
          <w:sz w:val="22"/>
          <w:lang w:eastAsia="en-US"/>
        </w:rPr>
      </w:pPr>
      <w:r w:rsidRPr="00046065">
        <w:rPr>
          <w:rFonts w:ascii="Open Sans" w:eastAsia="Calibri" w:hAnsi="Open Sans" w:cs="Open Sans"/>
          <w:b/>
          <w:bCs/>
          <w:sz w:val="22"/>
          <w:lang w:eastAsia="en-US"/>
        </w:rPr>
        <w:t>Uplatnění nároku obce na zahrnutí využitelných odpadů do dílčího základu poplatku za ukládání komunálního odpadu</w:t>
      </w:r>
    </w:p>
    <w:p w14:paraId="41152348" w14:textId="77777777" w:rsidR="00046065" w:rsidRPr="00046065" w:rsidRDefault="00046065" w:rsidP="00046065">
      <w:pPr>
        <w:jc w:val="both"/>
        <w:rPr>
          <w:rFonts w:ascii="Open Sans" w:eastAsia="Calibri" w:hAnsi="Open Sans" w:cs="Open Sans"/>
          <w:sz w:val="20"/>
          <w:szCs w:val="22"/>
          <w:lang w:eastAsia="en-US"/>
        </w:rPr>
      </w:pPr>
    </w:p>
    <w:p w14:paraId="62F74E8E" w14:textId="77777777" w:rsidR="00046065" w:rsidRPr="00046065" w:rsidRDefault="00046065" w:rsidP="00046065">
      <w:pPr>
        <w:jc w:val="both"/>
        <w:rPr>
          <w:rFonts w:ascii="Open Sans" w:eastAsia="Calibri" w:hAnsi="Open Sans" w:cs="Open Sans"/>
          <w:sz w:val="20"/>
          <w:szCs w:val="22"/>
          <w:lang w:eastAsia="en-US"/>
        </w:rPr>
      </w:pPr>
    </w:p>
    <w:p w14:paraId="448D8FC7" w14:textId="77777777" w:rsidR="00046065" w:rsidRPr="00046065" w:rsidRDefault="00046065" w:rsidP="00046065">
      <w:pPr>
        <w:ind w:left="1418" w:hanging="1418"/>
        <w:jc w:val="both"/>
        <w:rPr>
          <w:rFonts w:ascii="Open Sans" w:eastAsia="Calibri" w:hAnsi="Open Sans" w:cs="Open Sans"/>
          <w:b/>
          <w:sz w:val="20"/>
          <w:szCs w:val="20"/>
          <w:lang w:eastAsia="en-US"/>
        </w:rPr>
      </w:pPr>
      <w:r w:rsidRPr="00046065">
        <w:rPr>
          <w:rFonts w:ascii="Open Sans" w:eastAsia="Calibri" w:hAnsi="Open Sans" w:cs="Open Sans"/>
          <w:b/>
          <w:sz w:val="20"/>
          <w:szCs w:val="20"/>
          <w:lang w:eastAsia="en-US"/>
        </w:rPr>
        <w:t>Obec:</w:t>
      </w:r>
      <w:r w:rsidRPr="00046065">
        <w:rPr>
          <w:rFonts w:ascii="Open Sans" w:eastAsia="Calibri" w:hAnsi="Open Sans" w:cs="Open Sans"/>
          <w:b/>
          <w:sz w:val="20"/>
          <w:szCs w:val="20"/>
          <w:lang w:eastAsia="en-US"/>
        </w:rPr>
        <w:tab/>
      </w:r>
      <w:r w:rsidRPr="00046065">
        <w:rPr>
          <w:rFonts w:ascii="Open Sans" w:eastAsia="Calibri" w:hAnsi="Open Sans" w:cs="Open Sans"/>
          <w:b/>
          <w:bCs/>
          <w:sz w:val="20"/>
          <w:szCs w:val="20"/>
          <w:lang w:eastAsia="en-US"/>
        </w:rPr>
        <w:t>Město Ostrov</w:t>
      </w:r>
    </w:p>
    <w:p w14:paraId="05D1983E" w14:textId="77777777" w:rsidR="00046065" w:rsidRPr="00046065" w:rsidRDefault="00046065" w:rsidP="00046065">
      <w:pPr>
        <w:ind w:left="1418" w:hanging="1418"/>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IČ / DIČ:</w:t>
      </w:r>
      <w:r w:rsidRPr="00046065">
        <w:rPr>
          <w:rFonts w:ascii="Open Sans" w:eastAsia="Calibri" w:hAnsi="Open Sans" w:cs="Open Sans"/>
          <w:sz w:val="20"/>
          <w:szCs w:val="20"/>
          <w:lang w:eastAsia="en-US"/>
        </w:rPr>
        <w:tab/>
        <w:t>00254843 / CZ00254843</w:t>
      </w:r>
    </w:p>
    <w:p w14:paraId="54CA38EC" w14:textId="77777777" w:rsidR="00046065" w:rsidRPr="00046065" w:rsidRDefault="00046065" w:rsidP="00046065">
      <w:pPr>
        <w:ind w:left="1418" w:hanging="1418"/>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Sídlo:</w:t>
      </w:r>
      <w:r w:rsidRPr="00046065">
        <w:rPr>
          <w:rFonts w:ascii="Open Sans" w:eastAsia="Calibri" w:hAnsi="Open Sans" w:cs="Open Sans"/>
          <w:sz w:val="20"/>
          <w:szCs w:val="20"/>
          <w:lang w:eastAsia="en-US"/>
        </w:rPr>
        <w:tab/>
        <w:t>Jáchymovská 1, 363 01 Ostrov</w:t>
      </w:r>
    </w:p>
    <w:p w14:paraId="6CF68AA0" w14:textId="77777777" w:rsidR="00046065" w:rsidRPr="00046065" w:rsidRDefault="00046065" w:rsidP="00046065">
      <w:pPr>
        <w:ind w:left="2130" w:hanging="2130"/>
        <w:jc w:val="both"/>
        <w:rPr>
          <w:rFonts w:ascii="Open Sans" w:eastAsia="Calibri" w:hAnsi="Open Sans" w:cs="Open Sans"/>
          <w:sz w:val="20"/>
          <w:szCs w:val="20"/>
          <w:lang w:eastAsia="en-US"/>
        </w:rPr>
      </w:pPr>
    </w:p>
    <w:p w14:paraId="4931149C" w14:textId="77777777" w:rsidR="00046065" w:rsidRPr="00046065" w:rsidRDefault="00046065" w:rsidP="00046065">
      <w:pPr>
        <w:ind w:left="2130" w:hanging="2130"/>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Zastoupená na základě plné moci společností:</w:t>
      </w:r>
    </w:p>
    <w:p w14:paraId="7AF08181" w14:textId="77777777" w:rsidR="00046065" w:rsidRPr="00046065" w:rsidRDefault="00046065" w:rsidP="00046065">
      <w:pPr>
        <w:ind w:left="1418" w:hanging="6"/>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IČ:           , DIČ:             ,</w:t>
      </w:r>
    </w:p>
    <w:p w14:paraId="77A53416" w14:textId="77777777" w:rsidR="00046065" w:rsidRPr="00046065" w:rsidRDefault="00046065" w:rsidP="00046065">
      <w:pPr>
        <w:ind w:left="1418" w:hanging="6"/>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 xml:space="preserve">se sídlem </w:t>
      </w:r>
    </w:p>
    <w:p w14:paraId="17CC2482" w14:textId="77777777" w:rsidR="00046065" w:rsidRPr="00046065" w:rsidRDefault="00046065" w:rsidP="00046065">
      <w:pPr>
        <w:ind w:left="1418" w:hanging="6"/>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zapsanou v obchodním rejstříku vedeném u Krajského soudu v         , oddíl, vložka,</w:t>
      </w:r>
    </w:p>
    <w:p w14:paraId="0DA15417" w14:textId="77777777" w:rsidR="00046065" w:rsidRPr="00046065" w:rsidRDefault="00046065" w:rsidP="00046065">
      <w:pPr>
        <w:ind w:left="1418" w:hanging="6"/>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 xml:space="preserve">zastoupenou </w:t>
      </w:r>
    </w:p>
    <w:p w14:paraId="0123A710" w14:textId="77777777" w:rsidR="00046065" w:rsidRPr="00046065" w:rsidRDefault="00046065" w:rsidP="00046065">
      <w:pPr>
        <w:jc w:val="both"/>
        <w:rPr>
          <w:rFonts w:ascii="Open Sans" w:eastAsia="Calibri" w:hAnsi="Open Sans" w:cs="Open Sans"/>
          <w:sz w:val="20"/>
          <w:szCs w:val="20"/>
          <w:lang w:eastAsia="en-US"/>
        </w:rPr>
      </w:pPr>
    </w:p>
    <w:p w14:paraId="4FCCC6D6" w14:textId="77777777" w:rsidR="00046065" w:rsidRPr="00046065" w:rsidRDefault="00046065" w:rsidP="00046065">
      <w:pPr>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(dále také jen „</w:t>
      </w:r>
      <w:r w:rsidRPr="00046065">
        <w:rPr>
          <w:rFonts w:ascii="Open Sans" w:eastAsia="Calibri" w:hAnsi="Open Sans" w:cs="Open Sans"/>
          <w:b/>
          <w:bCs/>
          <w:sz w:val="20"/>
          <w:szCs w:val="20"/>
          <w:lang w:eastAsia="en-US"/>
        </w:rPr>
        <w:t>Obec</w:t>
      </w:r>
      <w:r w:rsidRPr="00046065">
        <w:rPr>
          <w:rFonts w:ascii="Open Sans" w:eastAsia="Calibri" w:hAnsi="Open Sans" w:cs="Open Sans"/>
          <w:sz w:val="20"/>
          <w:szCs w:val="20"/>
          <w:lang w:eastAsia="en-US"/>
        </w:rPr>
        <w:t>“)</w:t>
      </w:r>
    </w:p>
    <w:p w14:paraId="7DF4D828" w14:textId="77777777" w:rsidR="00046065" w:rsidRPr="00046065" w:rsidRDefault="00046065" w:rsidP="00046065">
      <w:pPr>
        <w:numPr>
          <w:ilvl w:val="0"/>
          <w:numId w:val="32"/>
        </w:numPr>
        <w:spacing w:before="360" w:after="160" w:line="259" w:lineRule="auto"/>
        <w:jc w:val="both"/>
        <w:rPr>
          <w:rFonts w:ascii="Open Sans" w:eastAsia="Calibri" w:hAnsi="Open Sans" w:cs="Open Sans"/>
          <w:b/>
          <w:bCs/>
          <w:sz w:val="20"/>
          <w:szCs w:val="22"/>
          <w:lang w:eastAsia="en-US"/>
        </w:rPr>
      </w:pPr>
      <w:r w:rsidRPr="00046065">
        <w:rPr>
          <w:rFonts w:ascii="Open Sans" w:eastAsia="Calibri" w:hAnsi="Open Sans" w:cs="Open Sans"/>
          <w:b/>
          <w:bCs/>
          <w:sz w:val="20"/>
          <w:szCs w:val="22"/>
          <w:lang w:eastAsia="en-US"/>
        </w:rPr>
        <w:t>PROHLAŠUJE, ŽE</w:t>
      </w:r>
    </w:p>
    <w:p w14:paraId="351568B9"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 xml:space="preserve"> je původcem mimo jiné komunálního odpadu splňujícího podmínky podle ust. § 40 odst. 1 zákona č. 451/2020 Sb., o odpadech, ve znění pozdějších změn (dále jen „</w:t>
      </w:r>
      <w:r w:rsidRPr="00046065">
        <w:rPr>
          <w:rFonts w:ascii="Open Sans" w:eastAsia="Calibri" w:hAnsi="Open Sans" w:cs="Open Sans"/>
          <w:b/>
          <w:bCs/>
          <w:sz w:val="20"/>
          <w:szCs w:val="22"/>
          <w:lang w:eastAsia="en-US"/>
        </w:rPr>
        <w:t>NZOD</w:t>
      </w:r>
      <w:r w:rsidRPr="00046065">
        <w:rPr>
          <w:rFonts w:ascii="Open Sans" w:eastAsia="Calibri" w:hAnsi="Open Sans" w:cs="Open Sans"/>
          <w:sz w:val="20"/>
          <w:szCs w:val="22"/>
          <w:lang w:eastAsia="en-US"/>
        </w:rPr>
        <w:t>“), s výjimkou nebezpečných odpadů (dále jen „</w:t>
      </w:r>
      <w:r w:rsidRPr="00046065">
        <w:rPr>
          <w:rFonts w:ascii="Open Sans" w:eastAsia="Calibri" w:hAnsi="Open Sans" w:cs="Open Sans"/>
          <w:b/>
          <w:bCs/>
          <w:sz w:val="20"/>
          <w:szCs w:val="22"/>
          <w:lang w:eastAsia="en-US"/>
        </w:rPr>
        <w:t>Odpad</w:t>
      </w:r>
      <w:r w:rsidRPr="00046065">
        <w:rPr>
          <w:rFonts w:ascii="Open Sans" w:eastAsia="Calibri" w:hAnsi="Open Sans" w:cs="Open Sans"/>
          <w:sz w:val="20"/>
          <w:szCs w:val="22"/>
          <w:lang w:eastAsia="en-US"/>
        </w:rPr>
        <w:t>“);</w:t>
      </w:r>
    </w:p>
    <w:p w14:paraId="115F5428"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0"/>
          <w:lang w:eastAsia="en-US"/>
        </w:rPr>
        <w:t>množství Odpadu, na které se vztahuje v kalendářním roce 2026 výjimka pro zařazení do dílčího základu poplatku podle § 157 NZOD, vypočtené podle přílohy č. 12 k NZOD, činí _________ tun Odpadu;</w:t>
      </w:r>
    </w:p>
    <w:p w14:paraId="112C38EF"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0"/>
          <w:lang w:eastAsia="en-US"/>
        </w:rPr>
        <w:t xml:space="preserve">si je vědoma skutečnosti, že poplatkovým obdobím je ve smyslu ust. § 109 NZOD kalendářní čtvrtletí a toto uplatnění nároku je podáváno za aktuální kalendářní čtvrtletí, tj. za období od </w:t>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r w:rsidRPr="00046065">
        <w:rPr>
          <w:rFonts w:ascii="Open Sans" w:eastAsia="Calibri" w:hAnsi="Open Sans" w:cs="Open Sans"/>
          <w:sz w:val="20"/>
          <w:szCs w:val="20"/>
          <w:lang w:eastAsia="en-US"/>
        </w:rPr>
        <w:t xml:space="preserve"> do </w:t>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r w:rsidRPr="00046065">
        <w:rPr>
          <w:rFonts w:ascii="Open Sans" w:eastAsia="Calibri" w:hAnsi="Open Sans" w:cs="Open Sans"/>
          <w:sz w:val="20"/>
          <w:szCs w:val="20"/>
          <w:lang w:eastAsia="en-US"/>
        </w:rPr>
        <w:t xml:space="preserve"> (dále jen „</w:t>
      </w:r>
      <w:r w:rsidRPr="00046065">
        <w:rPr>
          <w:rFonts w:ascii="Open Sans" w:eastAsia="Calibri" w:hAnsi="Open Sans" w:cs="Open Sans"/>
          <w:b/>
          <w:bCs/>
          <w:sz w:val="20"/>
          <w:szCs w:val="20"/>
          <w:lang w:eastAsia="en-US"/>
        </w:rPr>
        <w:t>Příslušné poplatkové období</w:t>
      </w:r>
      <w:r w:rsidRPr="00046065">
        <w:rPr>
          <w:rFonts w:ascii="Open Sans" w:eastAsia="Calibri" w:hAnsi="Open Sans" w:cs="Open Sans"/>
          <w:sz w:val="20"/>
          <w:szCs w:val="20"/>
          <w:lang w:eastAsia="en-US"/>
        </w:rPr>
        <w:t>“);</w:t>
      </w:r>
    </w:p>
    <w:p w14:paraId="6890D75A"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0"/>
          <w:lang w:eastAsia="en-US"/>
        </w:rPr>
        <w:t>v rozhodném období, kterým je období od 1. 1. 2026 do konce Příslušného poplatkového období, byl na libovolné skládky uložen Odpad, jehož původcem je Obec, o celkové hmotnosti _________ tun;</w:t>
      </w:r>
    </w:p>
    <w:p w14:paraId="17A2902F"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 xml:space="preserve">v Příslušném poplatkovém období byl na </w:t>
      </w:r>
      <w:r w:rsidRPr="00046065">
        <w:rPr>
          <w:rFonts w:ascii="Open Sans" w:eastAsia="Calibri" w:hAnsi="Open Sans" w:cs="Open Sans"/>
          <w:sz w:val="20"/>
          <w:szCs w:val="20"/>
          <w:lang w:eastAsia="en-US"/>
        </w:rPr>
        <w:t>skládku s názvem: ______________, IČZ: _____________ (dále jen jako „</w:t>
      </w:r>
      <w:r w:rsidRPr="00046065">
        <w:rPr>
          <w:rFonts w:ascii="Open Sans" w:eastAsia="Calibri" w:hAnsi="Open Sans" w:cs="Open Sans"/>
          <w:b/>
          <w:sz w:val="20"/>
          <w:szCs w:val="20"/>
          <w:lang w:eastAsia="en-US"/>
        </w:rPr>
        <w:t>Skládka</w:t>
      </w:r>
      <w:r w:rsidRPr="00046065">
        <w:rPr>
          <w:rFonts w:ascii="Open Sans" w:eastAsia="Calibri" w:hAnsi="Open Sans" w:cs="Open Sans"/>
          <w:sz w:val="20"/>
          <w:szCs w:val="20"/>
          <w:lang w:eastAsia="en-US"/>
        </w:rPr>
        <w:t>“), jejímž provozovatelem je společnost:</w:t>
      </w:r>
    </w:p>
    <w:p w14:paraId="5282118C" w14:textId="77777777" w:rsidR="00046065" w:rsidRPr="00046065" w:rsidRDefault="00046065" w:rsidP="00046065">
      <w:pPr>
        <w:spacing w:line="259" w:lineRule="auto"/>
        <w:rPr>
          <w:rFonts w:ascii="Open Sans" w:eastAsia="Calibri" w:hAnsi="Open Sans" w:cs="Open Sans"/>
          <w:sz w:val="22"/>
          <w:szCs w:val="22"/>
          <w:lang w:eastAsia="en-US"/>
        </w:rPr>
      </w:pPr>
    </w:p>
    <w:p w14:paraId="62E803B8" w14:textId="77777777" w:rsidR="00046065" w:rsidRPr="00046065" w:rsidRDefault="00046065" w:rsidP="00046065">
      <w:pPr>
        <w:ind w:left="567"/>
        <w:jc w:val="both"/>
        <w:rPr>
          <w:rFonts w:ascii="Open Sans" w:eastAsia="Calibri" w:hAnsi="Open Sans" w:cs="Open Sans"/>
          <w:b/>
          <w:sz w:val="20"/>
          <w:szCs w:val="20"/>
          <w:lang w:eastAsia="en-US"/>
        </w:rPr>
      </w:pPr>
      <w:r w:rsidRPr="00046065">
        <w:rPr>
          <w:rFonts w:ascii="Open Sans" w:eastAsia="Calibri" w:hAnsi="Open Sans" w:cs="Open Sans"/>
          <w:b/>
          <w:bC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b/>
          <w:bCs/>
          <w:sz w:val="20"/>
          <w:szCs w:val="20"/>
          <w:lang w:eastAsia="en-US"/>
        </w:rPr>
        <w:instrText xml:space="preserve"> FORMTEXT </w:instrText>
      </w:r>
      <w:r w:rsidRPr="00046065">
        <w:rPr>
          <w:rFonts w:ascii="Open Sans" w:eastAsia="Calibri" w:hAnsi="Open Sans" w:cs="Open Sans"/>
          <w:b/>
          <w:bCs/>
          <w:sz w:val="20"/>
          <w:szCs w:val="20"/>
          <w:lang w:eastAsia="en-US"/>
        </w:rPr>
      </w:r>
      <w:r w:rsidRPr="00046065">
        <w:rPr>
          <w:rFonts w:ascii="Open Sans" w:eastAsia="Calibri" w:hAnsi="Open Sans" w:cs="Open Sans"/>
          <w:b/>
          <w:bCs/>
          <w:sz w:val="20"/>
          <w:szCs w:val="20"/>
          <w:lang w:eastAsia="en-US"/>
        </w:rPr>
        <w:fldChar w:fldCharType="separate"/>
      </w:r>
      <w:r w:rsidRPr="00046065">
        <w:rPr>
          <w:rFonts w:ascii="Open Sans" w:eastAsia="Calibri" w:hAnsi="Open Sans" w:cs="Open Sans"/>
          <w:b/>
          <w:bCs/>
          <w:noProof/>
          <w:sz w:val="20"/>
          <w:szCs w:val="20"/>
          <w:lang w:eastAsia="en-US"/>
        </w:rPr>
        <w:t>[BUDE DOPLNĚNO]</w:t>
      </w:r>
      <w:r w:rsidRPr="00046065">
        <w:rPr>
          <w:rFonts w:ascii="Open Sans" w:eastAsia="Calibri" w:hAnsi="Open Sans" w:cs="Open Sans"/>
          <w:b/>
          <w:bCs/>
          <w:sz w:val="20"/>
          <w:szCs w:val="20"/>
          <w:lang w:eastAsia="en-US"/>
        </w:rPr>
        <w:fldChar w:fldCharType="end"/>
      </w:r>
    </w:p>
    <w:p w14:paraId="79E39E34" w14:textId="77777777" w:rsidR="00046065" w:rsidRPr="00046065" w:rsidRDefault="00046065" w:rsidP="00046065">
      <w:pPr>
        <w:ind w:left="567"/>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 xml:space="preserve">společnost je zapsaná v obchodním rejstříku vedeném u </w:t>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r w:rsidRPr="00046065">
        <w:rPr>
          <w:rFonts w:ascii="Open Sans" w:eastAsia="Calibri" w:hAnsi="Open Sans" w:cs="Open Sans"/>
          <w:sz w:val="20"/>
          <w:szCs w:val="20"/>
          <w:lang w:eastAsia="en-US"/>
        </w:rPr>
        <w:t xml:space="preserve">, oddíl </w:t>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r w:rsidRPr="00046065">
        <w:rPr>
          <w:rFonts w:ascii="Open Sans" w:eastAsia="Calibri" w:hAnsi="Open Sans" w:cs="Open Sans"/>
          <w:sz w:val="20"/>
          <w:szCs w:val="20"/>
          <w:lang w:eastAsia="en-US"/>
        </w:rPr>
        <w:t xml:space="preserve">, vložka </w:t>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p>
    <w:p w14:paraId="2C393477" w14:textId="77777777" w:rsidR="00046065" w:rsidRPr="00046065" w:rsidRDefault="00046065" w:rsidP="00046065">
      <w:pPr>
        <w:ind w:left="1701" w:hanging="1134"/>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IČ / DIČ:</w:t>
      </w:r>
      <w:r w:rsidRPr="00046065">
        <w:rPr>
          <w:rFonts w:ascii="Open Sans" w:eastAsia="Calibri" w:hAnsi="Open Sans" w:cs="Open Sans"/>
          <w:sz w:val="20"/>
          <w:szCs w:val="20"/>
          <w:lang w:eastAsia="en-US"/>
        </w:rPr>
        <w:tab/>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r w:rsidRPr="00046065">
        <w:rPr>
          <w:rFonts w:ascii="Open Sans" w:eastAsia="Calibri" w:hAnsi="Open Sans" w:cs="Open Sans"/>
          <w:sz w:val="20"/>
          <w:szCs w:val="20"/>
          <w:lang w:eastAsia="en-US"/>
        </w:rPr>
        <w:t xml:space="preserve"> / </w:t>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p>
    <w:p w14:paraId="299E9193" w14:textId="77777777" w:rsidR="00046065" w:rsidRPr="00046065" w:rsidRDefault="00046065" w:rsidP="00046065">
      <w:pPr>
        <w:ind w:left="1701" w:hanging="1134"/>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sídlo:</w:t>
      </w:r>
      <w:r w:rsidRPr="00046065">
        <w:rPr>
          <w:rFonts w:ascii="Open Sans" w:eastAsia="Calibri" w:hAnsi="Open Sans" w:cs="Open Sans"/>
          <w:sz w:val="20"/>
          <w:szCs w:val="20"/>
          <w:lang w:eastAsia="en-US"/>
        </w:rPr>
        <w:tab/>
      </w: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p>
    <w:p w14:paraId="43436DCC" w14:textId="77777777" w:rsidR="00046065" w:rsidRPr="00046065" w:rsidRDefault="00046065" w:rsidP="00046065">
      <w:pPr>
        <w:spacing w:before="120"/>
        <w:ind w:left="567"/>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(dále také jen „</w:t>
      </w:r>
      <w:r w:rsidRPr="00046065">
        <w:rPr>
          <w:rFonts w:ascii="Open Sans" w:eastAsia="Calibri" w:hAnsi="Open Sans" w:cs="Open Sans"/>
          <w:b/>
          <w:bCs/>
          <w:sz w:val="20"/>
          <w:szCs w:val="20"/>
          <w:lang w:eastAsia="en-US"/>
        </w:rPr>
        <w:t>Provozovatel</w:t>
      </w:r>
      <w:r w:rsidRPr="00046065">
        <w:rPr>
          <w:rFonts w:ascii="Open Sans" w:eastAsia="Calibri" w:hAnsi="Open Sans" w:cs="Open Sans"/>
          <w:sz w:val="20"/>
          <w:szCs w:val="20"/>
          <w:lang w:eastAsia="en-US"/>
        </w:rPr>
        <w:t>“),</w:t>
      </w:r>
    </w:p>
    <w:p w14:paraId="0CD80A32" w14:textId="77777777" w:rsidR="00046065" w:rsidRPr="00046065" w:rsidRDefault="00046065" w:rsidP="00046065">
      <w:pPr>
        <w:spacing w:before="120"/>
        <w:ind w:left="363"/>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 xml:space="preserve">uložen Odpad, jehož původcem je Obec, o celkové hmotnosti </w:t>
      </w:r>
      <w:r w:rsidRPr="00046065">
        <w:rPr>
          <w:rFonts w:ascii="Open Sans" w:eastAsia="Calibri" w:hAnsi="Open Sans" w:cs="Open Sans"/>
          <w:sz w:val="20"/>
          <w:szCs w:val="20"/>
          <w:lang w:eastAsia="en-US"/>
        </w:rPr>
        <w:t>_________ tun;</w:t>
      </w:r>
    </w:p>
    <w:p w14:paraId="570BE6E5"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 xml:space="preserve">v Příslušném poplatkovém období byl na libovolné </w:t>
      </w:r>
      <w:r w:rsidRPr="00046065">
        <w:rPr>
          <w:rFonts w:ascii="Open Sans" w:eastAsia="Calibri" w:hAnsi="Open Sans" w:cs="Open Sans"/>
          <w:sz w:val="20"/>
          <w:szCs w:val="20"/>
          <w:lang w:eastAsia="en-US"/>
        </w:rPr>
        <w:t xml:space="preserve">skládky (včetně Skládky) uložen </w:t>
      </w:r>
      <w:r w:rsidRPr="00046065">
        <w:rPr>
          <w:rFonts w:ascii="Open Sans" w:eastAsia="Calibri" w:hAnsi="Open Sans" w:cs="Open Sans"/>
          <w:sz w:val="20"/>
          <w:szCs w:val="22"/>
          <w:lang w:eastAsia="en-US"/>
        </w:rPr>
        <w:t xml:space="preserve">Odpad, jehož původcem je Obec, o celkové hmotnosti </w:t>
      </w:r>
      <w:r w:rsidRPr="00046065">
        <w:rPr>
          <w:rFonts w:ascii="Open Sans" w:eastAsia="Calibri" w:hAnsi="Open Sans" w:cs="Open Sans"/>
          <w:sz w:val="20"/>
          <w:szCs w:val="20"/>
          <w:lang w:eastAsia="en-US"/>
        </w:rPr>
        <w:t>_________ tun;</w:t>
      </w:r>
    </w:p>
    <w:p w14:paraId="7EA5CB02" w14:textId="77777777" w:rsidR="00046065" w:rsidRPr="00046065" w:rsidRDefault="00046065" w:rsidP="00046065">
      <w:pPr>
        <w:numPr>
          <w:ilvl w:val="0"/>
          <w:numId w:val="33"/>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lastRenderedPageBreak/>
        <w:t>ve vztahu</w:t>
      </w:r>
      <w:r w:rsidRPr="00046065">
        <w:rPr>
          <w:rFonts w:ascii="Open Sans" w:eastAsia="Calibri" w:hAnsi="Open Sans" w:cs="Open Sans"/>
          <w:sz w:val="20"/>
          <w:szCs w:val="20"/>
          <w:lang w:eastAsia="en-US"/>
        </w:rPr>
        <w:t xml:space="preserve"> k Příslušnému poplatkovému období </w:t>
      </w:r>
      <w:r w:rsidRPr="00046065">
        <w:rPr>
          <w:rFonts w:ascii="Open Sans" w:eastAsia="Calibri" w:hAnsi="Open Sans" w:cs="Open Sans"/>
          <w:sz w:val="20"/>
          <w:szCs w:val="20"/>
          <w:highlight w:val="yellow"/>
          <w:lang w:eastAsia="en-US"/>
        </w:rPr>
        <w:t>neuplatňuje (neuplatnila a neuplatní) / uplatnila, případně uplatní</w:t>
      </w:r>
      <w:r w:rsidRPr="00046065">
        <w:rPr>
          <w:rFonts w:ascii="Open Sans" w:eastAsia="Calibri" w:hAnsi="Open Sans" w:cs="Open Sans"/>
          <w:sz w:val="20"/>
          <w:szCs w:val="20"/>
          <w:lang w:eastAsia="en-US"/>
        </w:rPr>
        <w:t xml:space="preserve"> </w:t>
      </w:r>
      <w:r w:rsidRPr="00046065">
        <w:rPr>
          <w:rFonts w:ascii="Open Sans" w:eastAsia="Calibri" w:hAnsi="Open Sans" w:cs="Open Sans"/>
          <w:sz w:val="20"/>
          <w:szCs w:val="22"/>
          <w:lang w:eastAsia="en-US"/>
        </w:rPr>
        <w:t>nárok na zahrnutí Odpadu, jehož původcem je Obec, do dílčího základu poplatku za ukládání komunálního odpadu namísto dílčího základu poplatku za ukládání využitelných odpadů u jiného plátce poplatku za ukládání odpadů na skládku než u Provozovatele, event. u Provozovatele ve vztahu k Odpadu uloženému na jinou skládku než na Skládku</w:t>
      </w:r>
      <w:r w:rsidRPr="00046065">
        <w:rPr>
          <w:rFonts w:ascii="Open Sans" w:eastAsia="Calibri" w:hAnsi="Open Sans" w:cs="Open Sans"/>
          <w:sz w:val="20"/>
          <w:szCs w:val="22"/>
          <w:highlight w:val="yellow"/>
          <w:lang w:eastAsia="en-US"/>
        </w:rPr>
        <w:t xml:space="preserve">, a to Odpadu o hmotnosti </w:t>
      </w:r>
      <w:r w:rsidRPr="00046065">
        <w:rPr>
          <w:rFonts w:ascii="Open Sans" w:eastAsia="Calibri" w:hAnsi="Open Sans" w:cs="Open Sans"/>
          <w:sz w:val="20"/>
          <w:szCs w:val="20"/>
          <w:highlight w:val="yellow"/>
          <w:lang w:eastAsia="en-US"/>
        </w:rPr>
        <w:t>_________ tun</w:t>
      </w:r>
      <w:r w:rsidRPr="00046065">
        <w:rPr>
          <w:rFonts w:ascii="Open Sans" w:eastAsia="Calibri" w:hAnsi="Open Sans" w:cs="Open Sans"/>
          <w:sz w:val="20"/>
          <w:szCs w:val="22"/>
          <w:lang w:eastAsia="en-US"/>
        </w:rPr>
        <w:t>;</w:t>
      </w:r>
    </w:p>
    <w:p w14:paraId="396A1A8A" w14:textId="77777777" w:rsidR="00046065" w:rsidRPr="00046065" w:rsidRDefault="00046065" w:rsidP="00046065">
      <w:pPr>
        <w:numPr>
          <w:ilvl w:val="0"/>
          <w:numId w:val="32"/>
        </w:numPr>
        <w:spacing w:before="360" w:after="160" w:line="259" w:lineRule="auto"/>
        <w:jc w:val="both"/>
        <w:rPr>
          <w:rFonts w:ascii="Open Sans" w:eastAsia="Calibri" w:hAnsi="Open Sans" w:cs="Open Sans"/>
          <w:b/>
          <w:bCs/>
          <w:sz w:val="20"/>
          <w:szCs w:val="22"/>
          <w:u w:val="single"/>
          <w:lang w:eastAsia="en-US"/>
        </w:rPr>
      </w:pPr>
      <w:r w:rsidRPr="00046065">
        <w:rPr>
          <w:rFonts w:ascii="Open Sans" w:eastAsia="Calibri" w:hAnsi="Open Sans" w:cs="Open Sans"/>
          <w:b/>
          <w:bCs/>
          <w:sz w:val="20"/>
          <w:szCs w:val="22"/>
          <w:u w:val="single"/>
          <w:lang w:eastAsia="en-US"/>
        </w:rPr>
        <w:t>UPLATŇUJE</w:t>
      </w:r>
    </w:p>
    <w:p w14:paraId="36890211" w14:textId="77777777" w:rsidR="00046065" w:rsidRPr="00046065" w:rsidRDefault="00046065" w:rsidP="00046065">
      <w:pPr>
        <w:spacing w:before="120"/>
        <w:jc w:val="both"/>
        <w:rPr>
          <w:rFonts w:ascii="Open Sans" w:eastAsia="Calibri" w:hAnsi="Open Sans" w:cs="Open Sans"/>
          <w:sz w:val="20"/>
          <w:szCs w:val="20"/>
          <w:lang w:eastAsia="en-US"/>
        </w:rPr>
      </w:pPr>
      <w:r w:rsidRPr="00046065">
        <w:rPr>
          <w:rFonts w:ascii="Open Sans" w:eastAsia="Calibri" w:hAnsi="Open Sans" w:cs="Open Sans"/>
          <w:sz w:val="20"/>
          <w:szCs w:val="20"/>
          <w:lang w:eastAsia="en-US"/>
        </w:rPr>
        <w:t xml:space="preserve">podle ust. § 157 odst. 2 NZOD </w:t>
      </w:r>
      <w:r w:rsidRPr="00046065">
        <w:rPr>
          <w:rFonts w:ascii="Open Sans" w:eastAsia="Calibri" w:hAnsi="Open Sans" w:cs="Open Sans"/>
          <w:sz w:val="20"/>
          <w:szCs w:val="22"/>
          <w:lang w:eastAsia="en-US"/>
        </w:rPr>
        <w:t>ve vztahu</w:t>
      </w:r>
      <w:r w:rsidRPr="00046065">
        <w:rPr>
          <w:rFonts w:ascii="Open Sans" w:eastAsia="Calibri" w:hAnsi="Open Sans" w:cs="Open Sans"/>
          <w:sz w:val="20"/>
          <w:szCs w:val="20"/>
          <w:lang w:eastAsia="en-US"/>
        </w:rPr>
        <w:t xml:space="preserve"> k Příslušnému poplatkovému období u Provozovatele </w:t>
      </w:r>
      <w:r w:rsidRPr="00046065">
        <w:rPr>
          <w:rFonts w:ascii="Open Sans" w:eastAsia="Calibri" w:hAnsi="Open Sans" w:cs="Open Sans"/>
          <w:sz w:val="20"/>
          <w:szCs w:val="22"/>
          <w:lang w:eastAsia="en-US"/>
        </w:rPr>
        <w:t>jakožto plátce poplatku za ukládání odpadů na skládku</w:t>
      </w:r>
      <w:r w:rsidRPr="00046065">
        <w:rPr>
          <w:rFonts w:ascii="Open Sans" w:eastAsia="Calibri" w:hAnsi="Open Sans" w:cs="Open Sans"/>
          <w:sz w:val="20"/>
          <w:szCs w:val="20"/>
          <w:lang w:eastAsia="en-US"/>
        </w:rPr>
        <w:t xml:space="preserve"> </w:t>
      </w:r>
      <w:r w:rsidRPr="00046065">
        <w:rPr>
          <w:rFonts w:ascii="Open Sans" w:eastAsia="Calibri" w:hAnsi="Open Sans" w:cs="Open Sans"/>
          <w:sz w:val="20"/>
          <w:szCs w:val="22"/>
          <w:lang w:eastAsia="en-US"/>
        </w:rPr>
        <w:t xml:space="preserve">nárok na zahrnutí Odpadu, jehož původcem je Obec a který byl v Příslušném poplatkovém období uložen na Skládku, do dílčího základu poplatku za ukládání komunálního odpadu namísto dílčího základu poplatku za ukládání využitelných odpadů, a to Odpadu o hmotnosti </w:t>
      </w:r>
      <w:r w:rsidRPr="00046065">
        <w:rPr>
          <w:rFonts w:ascii="Open Sans" w:eastAsia="Calibri" w:hAnsi="Open Sans" w:cs="Open Sans"/>
          <w:sz w:val="20"/>
          <w:szCs w:val="20"/>
          <w:lang w:eastAsia="en-US"/>
        </w:rPr>
        <w:t>_________ tun.</w:t>
      </w:r>
    </w:p>
    <w:p w14:paraId="41210929" w14:textId="77777777" w:rsidR="00046065" w:rsidRPr="00046065" w:rsidRDefault="00046065" w:rsidP="00046065">
      <w:pPr>
        <w:numPr>
          <w:ilvl w:val="0"/>
          <w:numId w:val="32"/>
        </w:numPr>
        <w:spacing w:before="360" w:after="160" w:line="259" w:lineRule="auto"/>
        <w:jc w:val="both"/>
        <w:rPr>
          <w:rFonts w:ascii="Open Sans" w:eastAsia="Calibri" w:hAnsi="Open Sans" w:cs="Open Sans"/>
          <w:b/>
          <w:bCs/>
          <w:sz w:val="20"/>
          <w:szCs w:val="20"/>
          <w:lang w:eastAsia="en-US"/>
        </w:rPr>
      </w:pPr>
      <w:r w:rsidRPr="00046065">
        <w:rPr>
          <w:rFonts w:ascii="Open Sans" w:eastAsia="Calibri" w:hAnsi="Open Sans" w:cs="Open Sans"/>
          <w:b/>
          <w:bCs/>
          <w:sz w:val="20"/>
          <w:szCs w:val="20"/>
          <w:lang w:eastAsia="en-US"/>
        </w:rPr>
        <w:t>PROHLAŠUJE A ZAVAZUJE SE ZA TO, ŽE</w:t>
      </w:r>
    </w:p>
    <w:p w14:paraId="2B695292" w14:textId="77777777" w:rsidR="00046065" w:rsidRPr="00046065" w:rsidRDefault="00046065" w:rsidP="00046065">
      <w:pPr>
        <w:numPr>
          <w:ilvl w:val="0"/>
          <w:numId w:val="34"/>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si je vědoma skutečnosti, že nárok na zahrnutí Odpadu, jehož původcem je Obec, do dílčího základu poplatku za ukládání komunálního odpadu namísto dílčího základu poplatku za ukládání využitelných odpadů lze u Provozovatele uplatnit nejpozději do podání vyúčtování Provozovatelem, a proto se zavazuje toto uplatnění nároku předat Provozovateli nejpozději do 7 pracovních dnů po skončení Příslušného poplatkového období;</w:t>
      </w:r>
    </w:p>
    <w:p w14:paraId="02917B5E" w14:textId="77777777" w:rsidR="00046065" w:rsidRPr="00046065" w:rsidRDefault="00046065" w:rsidP="00046065">
      <w:pPr>
        <w:numPr>
          <w:ilvl w:val="0"/>
          <w:numId w:val="34"/>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si je vědoma skutečnosti, že nárok na zahrnutí Odpadu, jehož původcem je Obec, do dílčího základu poplatku za ukládání komunálního odpadu namísto dílčího základu poplatku za ukládání využitelných odpadů je limitován množstvím Odpadu vypočteného podle přílohy č. 12 k NZOD, přičemž tato limitace je platná pro veškerý Odpad uložený v souhrnu na libovolné skládky v průběhu celého kalendářního roku;</w:t>
      </w:r>
    </w:p>
    <w:p w14:paraId="22366DD6" w14:textId="77777777" w:rsidR="00046065" w:rsidRPr="00046065" w:rsidRDefault="00046065" w:rsidP="00046065">
      <w:pPr>
        <w:numPr>
          <w:ilvl w:val="0"/>
          <w:numId w:val="34"/>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v případě překročení množstevního limitu vypočteného podle přílohy č. 12 k NZOD nebude ve vztahu k Odpadu, jehož původcem je Obec a který překračuje tento množstevní limit, uplatňovat nárok na zahrnutí Odpadu do dílčího základu poplatku za ukládání komunálního odpadu namísto dílčího základu poplatku za ukládání využitelných odpadů; v opačném případě odpovídá Provozovateli za veškerou újmu, a to včetně sankcí případně udělených Provozovateli správními orgány, která Provozovateli vznikne v důsledku uplatnění nároku na zahrnutí Odpadu, jehož původcem je Obec, nad množstevní limit vypočtený dle přílohy č. 12 k NZOD;</w:t>
      </w:r>
    </w:p>
    <w:p w14:paraId="1D20766D" w14:textId="77777777" w:rsidR="00046065" w:rsidRPr="00046065" w:rsidRDefault="00046065" w:rsidP="00046065">
      <w:pPr>
        <w:numPr>
          <w:ilvl w:val="0"/>
          <w:numId w:val="34"/>
        </w:numPr>
        <w:spacing w:before="120" w:after="160" w:line="259" w:lineRule="auto"/>
        <w:ind w:left="360"/>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veškeré údaje a informace obsažené v tomto dokumentu jsou pravdivé a úplné, v opačném případě odpovídá Provozovateli za veškerou újmu, a to včetně sankcí případně udělených Provozovateli správními orgány, která Provozovateli vznikne v důsledku nepravdivosti a/nebo neúplnosti údajů či informací obsažených v tomto dokumentu.</w:t>
      </w:r>
    </w:p>
    <w:p w14:paraId="016BE940" w14:textId="77777777" w:rsidR="00046065" w:rsidRPr="00046065" w:rsidRDefault="00046065" w:rsidP="00046065">
      <w:pPr>
        <w:jc w:val="both"/>
        <w:rPr>
          <w:rFonts w:ascii="Open Sans" w:eastAsia="Calibri" w:hAnsi="Open Sans" w:cs="Open Sans"/>
          <w:sz w:val="20"/>
          <w:szCs w:val="22"/>
          <w:lang w:eastAsia="en-US"/>
        </w:rPr>
      </w:pPr>
    </w:p>
    <w:p w14:paraId="23DFF1D3" w14:textId="77777777" w:rsidR="00046065" w:rsidRPr="00046065" w:rsidRDefault="00046065" w:rsidP="00046065">
      <w:pPr>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V ________________ dne ___________</w:t>
      </w:r>
    </w:p>
    <w:p w14:paraId="614D009F" w14:textId="77777777" w:rsidR="00046065" w:rsidRPr="00046065" w:rsidRDefault="00046065" w:rsidP="00046065">
      <w:pPr>
        <w:jc w:val="both"/>
        <w:rPr>
          <w:rFonts w:ascii="Open Sans" w:eastAsia="Calibri" w:hAnsi="Open Sans" w:cs="Open Sans"/>
          <w:sz w:val="20"/>
          <w:szCs w:val="22"/>
          <w:lang w:eastAsia="en-US"/>
        </w:rPr>
      </w:pPr>
    </w:p>
    <w:p w14:paraId="621DB85A" w14:textId="77777777" w:rsidR="00046065" w:rsidRPr="00046065" w:rsidRDefault="00046065" w:rsidP="00046065">
      <w:pPr>
        <w:jc w:val="both"/>
        <w:rPr>
          <w:rFonts w:ascii="Open Sans" w:eastAsia="Calibri" w:hAnsi="Open Sans" w:cs="Open Sans"/>
          <w:b/>
          <w:bCs/>
          <w:sz w:val="20"/>
          <w:szCs w:val="22"/>
          <w:lang w:eastAsia="en-US"/>
        </w:rPr>
      </w:pPr>
      <w:r w:rsidRPr="00046065">
        <w:rPr>
          <w:rFonts w:ascii="Open Sans" w:eastAsia="Calibri" w:hAnsi="Open Sans" w:cs="Open Sans"/>
          <w:b/>
          <w:bCs/>
          <w:sz w:val="20"/>
          <w:szCs w:val="22"/>
          <w:lang w:eastAsia="en-US"/>
        </w:rPr>
        <w:t>Za Obec:</w:t>
      </w:r>
    </w:p>
    <w:p w14:paraId="29363C19" w14:textId="77777777" w:rsidR="00046065" w:rsidRPr="00046065" w:rsidRDefault="00046065" w:rsidP="00046065">
      <w:pPr>
        <w:jc w:val="both"/>
        <w:rPr>
          <w:rFonts w:ascii="Open Sans" w:eastAsia="Calibri" w:hAnsi="Open Sans" w:cs="Open Sans"/>
          <w:sz w:val="20"/>
          <w:szCs w:val="22"/>
          <w:lang w:eastAsia="en-US"/>
        </w:rPr>
      </w:pPr>
    </w:p>
    <w:p w14:paraId="20AC5809" w14:textId="77777777" w:rsidR="00046065" w:rsidRPr="00046065" w:rsidRDefault="00046065" w:rsidP="00046065">
      <w:pPr>
        <w:jc w:val="both"/>
        <w:rPr>
          <w:rFonts w:ascii="Open Sans" w:eastAsia="Calibri" w:hAnsi="Open Sans" w:cs="Open Sans"/>
          <w:sz w:val="20"/>
          <w:szCs w:val="22"/>
          <w:lang w:eastAsia="en-US"/>
        </w:rPr>
      </w:pPr>
    </w:p>
    <w:p w14:paraId="1476E0FB" w14:textId="77777777" w:rsidR="00046065" w:rsidRPr="00046065" w:rsidRDefault="00046065" w:rsidP="00046065">
      <w:pPr>
        <w:jc w:val="both"/>
        <w:rPr>
          <w:rFonts w:ascii="Open Sans" w:eastAsia="Calibri" w:hAnsi="Open Sans" w:cs="Open Sans"/>
          <w:sz w:val="20"/>
          <w:szCs w:val="22"/>
          <w:lang w:eastAsia="en-US"/>
        </w:rPr>
      </w:pPr>
    </w:p>
    <w:p w14:paraId="2FA1B156" w14:textId="77777777" w:rsidR="00046065" w:rsidRPr="00046065" w:rsidRDefault="00046065" w:rsidP="00046065">
      <w:pPr>
        <w:jc w:val="both"/>
        <w:rPr>
          <w:rFonts w:ascii="Open Sans" w:eastAsia="Calibri" w:hAnsi="Open Sans" w:cs="Open Sans"/>
          <w:sz w:val="20"/>
          <w:szCs w:val="22"/>
          <w:lang w:eastAsia="en-US"/>
        </w:rPr>
      </w:pPr>
      <w:r w:rsidRPr="00046065">
        <w:rPr>
          <w:rFonts w:ascii="Open Sans" w:eastAsia="Calibri" w:hAnsi="Open Sans" w:cs="Open Sans"/>
          <w:sz w:val="20"/>
          <w:szCs w:val="22"/>
          <w:lang w:eastAsia="en-US"/>
        </w:rPr>
        <w:t>________________</w:t>
      </w:r>
    </w:p>
    <w:p w14:paraId="5B35B650" w14:textId="090ECE6F" w:rsidR="00B90415" w:rsidRPr="00724735" w:rsidRDefault="00046065" w:rsidP="001B4D87">
      <w:pPr>
        <w:jc w:val="both"/>
        <w:rPr>
          <w:rFonts w:ascii="Open Sans" w:hAnsi="Open Sans" w:cs="Open Sans"/>
        </w:rPr>
      </w:pPr>
      <w:r w:rsidRPr="00046065">
        <w:rPr>
          <w:rFonts w:ascii="Open Sans" w:eastAsia="Calibri" w:hAnsi="Open Sans" w:cs="Open Sans"/>
          <w:sz w:val="20"/>
          <w:szCs w:val="20"/>
          <w:lang w:eastAsia="en-US"/>
        </w:rPr>
        <w:fldChar w:fldCharType="begin">
          <w:ffData>
            <w:name w:val=""/>
            <w:enabled/>
            <w:calcOnExit w:val="0"/>
            <w:textInput>
              <w:default w:val="[BUDE DOPLNĚNO]"/>
            </w:textInput>
          </w:ffData>
        </w:fldChar>
      </w:r>
      <w:r w:rsidRPr="00046065">
        <w:rPr>
          <w:rFonts w:ascii="Open Sans" w:eastAsia="Calibri" w:hAnsi="Open Sans" w:cs="Open Sans"/>
          <w:sz w:val="20"/>
          <w:szCs w:val="20"/>
          <w:lang w:eastAsia="en-US"/>
        </w:rPr>
        <w:instrText xml:space="preserve"> FORMTEXT </w:instrText>
      </w:r>
      <w:r w:rsidRPr="00046065">
        <w:rPr>
          <w:rFonts w:ascii="Open Sans" w:eastAsia="Calibri" w:hAnsi="Open Sans" w:cs="Open Sans"/>
          <w:sz w:val="20"/>
          <w:szCs w:val="20"/>
          <w:lang w:eastAsia="en-US"/>
        </w:rPr>
      </w:r>
      <w:r w:rsidRPr="00046065">
        <w:rPr>
          <w:rFonts w:ascii="Open Sans" w:eastAsia="Calibri" w:hAnsi="Open Sans" w:cs="Open Sans"/>
          <w:sz w:val="20"/>
          <w:szCs w:val="20"/>
          <w:lang w:eastAsia="en-US"/>
        </w:rPr>
        <w:fldChar w:fldCharType="separate"/>
      </w:r>
      <w:r w:rsidRPr="00046065">
        <w:rPr>
          <w:rFonts w:ascii="Open Sans" w:eastAsia="Calibri" w:hAnsi="Open Sans" w:cs="Open Sans"/>
          <w:noProof/>
          <w:sz w:val="20"/>
          <w:szCs w:val="20"/>
          <w:lang w:eastAsia="en-US"/>
        </w:rPr>
        <w:t>[BUDE DOPLNĚNO]</w:t>
      </w:r>
      <w:r w:rsidRPr="00046065">
        <w:rPr>
          <w:rFonts w:ascii="Open Sans" w:eastAsia="Calibri" w:hAnsi="Open Sans" w:cs="Open Sans"/>
          <w:sz w:val="20"/>
          <w:szCs w:val="20"/>
          <w:lang w:eastAsia="en-US"/>
        </w:rPr>
        <w:fldChar w:fldCharType="end"/>
      </w:r>
    </w:p>
    <w:sectPr w:rsidR="00B90415" w:rsidRPr="00724735" w:rsidSect="00266464">
      <w:footerReference w:type="default" r:id="rId8"/>
      <w:pgSz w:w="11906" w:h="16838" w:code="9"/>
      <w:pgMar w:top="1134" w:right="1247" w:bottom="1418"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3C0C" w14:textId="77777777" w:rsidR="00E70D50" w:rsidRDefault="00E70D50" w:rsidP="00254D04">
      <w:r>
        <w:separator/>
      </w:r>
    </w:p>
  </w:endnote>
  <w:endnote w:type="continuationSeparator" w:id="0">
    <w:p w14:paraId="6587DF38" w14:textId="77777777" w:rsidR="00E70D50" w:rsidRDefault="00E70D50" w:rsidP="0025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4D4F" w14:textId="77777777" w:rsidR="00CB2966" w:rsidRPr="007041C3" w:rsidRDefault="00CB2966" w:rsidP="007041C3">
    <w:pPr>
      <w:pStyle w:val="PPS"/>
      <w:jc w:val="center"/>
      <w:rPr>
        <w:b/>
        <w:bCs/>
        <w:sz w:val="16"/>
        <w:szCs w:val="16"/>
      </w:rPr>
    </w:pPr>
    <w:r w:rsidRPr="007041C3">
      <w:rPr>
        <w:b/>
        <w:bCs/>
        <w:sz w:val="16"/>
        <w:szCs w:val="16"/>
      </w:rPr>
      <w:t>DOHODA O VÝBĚRU POPLATKŮ A PŘEDÁVÁNÍ DOKLADŮ</w:t>
    </w:r>
  </w:p>
  <w:p w14:paraId="325A71CF" w14:textId="408F3A8F" w:rsidR="00CB2966" w:rsidRPr="00254D04" w:rsidRDefault="00CB2966" w:rsidP="00254D04">
    <w:pPr>
      <w:pStyle w:val="Zpat"/>
      <w:jc w:val="center"/>
      <w:rPr>
        <w:rFonts w:ascii="Verdana" w:hAnsi="Verdana"/>
        <w:sz w:val="16"/>
      </w:rPr>
    </w:pPr>
    <w:r w:rsidRPr="00254D04">
      <w:rPr>
        <w:rFonts w:ascii="Verdana" w:hAnsi="Verdana"/>
        <w:sz w:val="16"/>
      </w:rPr>
      <w:t xml:space="preserve">Stránka </w:t>
    </w:r>
    <w:r w:rsidRPr="00254D04">
      <w:rPr>
        <w:rFonts w:ascii="Verdana" w:hAnsi="Verdana"/>
        <w:sz w:val="16"/>
      </w:rPr>
      <w:fldChar w:fldCharType="begin"/>
    </w:r>
    <w:r w:rsidRPr="00254D04">
      <w:rPr>
        <w:rFonts w:ascii="Verdana" w:hAnsi="Verdana"/>
        <w:sz w:val="16"/>
      </w:rPr>
      <w:instrText xml:space="preserve"> PAGE  \* Arabic  \* MERGEFORMAT </w:instrText>
    </w:r>
    <w:r w:rsidRPr="00254D04">
      <w:rPr>
        <w:rFonts w:ascii="Verdana" w:hAnsi="Verdana"/>
        <w:sz w:val="16"/>
      </w:rPr>
      <w:fldChar w:fldCharType="separate"/>
    </w:r>
    <w:r>
      <w:rPr>
        <w:rFonts w:ascii="Verdana" w:hAnsi="Verdana"/>
        <w:noProof/>
        <w:sz w:val="16"/>
      </w:rPr>
      <w:t>2</w:t>
    </w:r>
    <w:r w:rsidRPr="00254D04">
      <w:rPr>
        <w:rFonts w:ascii="Verdana" w:hAnsi="Verdana"/>
        <w:sz w:val="16"/>
      </w:rPr>
      <w:fldChar w:fldCharType="end"/>
    </w:r>
    <w:r w:rsidRPr="00254D04">
      <w:rPr>
        <w:rFonts w:ascii="Verdana" w:hAnsi="Verdana"/>
        <w:sz w:val="16"/>
      </w:rPr>
      <w:t xml:space="preserve"> z </w:t>
    </w:r>
    <w:r w:rsidRPr="00254D04">
      <w:rPr>
        <w:rFonts w:ascii="Verdana" w:hAnsi="Verdana"/>
        <w:sz w:val="16"/>
      </w:rPr>
      <w:fldChar w:fldCharType="begin"/>
    </w:r>
    <w:r w:rsidRPr="00254D04">
      <w:rPr>
        <w:rFonts w:ascii="Verdana" w:hAnsi="Verdana"/>
        <w:sz w:val="16"/>
      </w:rPr>
      <w:instrText xml:space="preserve"> NUMPAGES  \* Arabic  \* MERGEFORMAT </w:instrText>
    </w:r>
    <w:r w:rsidRPr="00254D04">
      <w:rPr>
        <w:rFonts w:ascii="Verdana" w:hAnsi="Verdana"/>
        <w:sz w:val="16"/>
      </w:rPr>
      <w:fldChar w:fldCharType="separate"/>
    </w:r>
    <w:r>
      <w:rPr>
        <w:rFonts w:ascii="Verdana" w:hAnsi="Verdana"/>
        <w:noProof/>
        <w:sz w:val="16"/>
      </w:rPr>
      <w:t>2</w:t>
    </w:r>
    <w:r w:rsidRPr="00254D04">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870CF" w14:textId="77777777" w:rsidR="00E70D50" w:rsidRDefault="00E70D50" w:rsidP="00254D04">
      <w:r>
        <w:separator/>
      </w:r>
    </w:p>
  </w:footnote>
  <w:footnote w:type="continuationSeparator" w:id="0">
    <w:p w14:paraId="741FEB28" w14:textId="77777777" w:rsidR="00E70D50" w:rsidRDefault="00E70D50" w:rsidP="0025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712B5"/>
    <w:multiLevelType w:val="hybridMultilevel"/>
    <w:tmpl w:val="2A6A6D38"/>
    <w:lvl w:ilvl="0" w:tplc="665C6F1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441B9E"/>
    <w:multiLevelType w:val="hybridMultilevel"/>
    <w:tmpl w:val="30907880"/>
    <w:lvl w:ilvl="0" w:tplc="11729F2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FC112D"/>
    <w:multiLevelType w:val="hybridMultilevel"/>
    <w:tmpl w:val="4C42D480"/>
    <w:lvl w:ilvl="0" w:tplc="06EE478C">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1AE4B9E"/>
    <w:multiLevelType w:val="hybridMultilevel"/>
    <w:tmpl w:val="498C0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4F4C4C"/>
    <w:multiLevelType w:val="hybridMultilevel"/>
    <w:tmpl w:val="79B47716"/>
    <w:lvl w:ilvl="0" w:tplc="3392C7B8">
      <w:start w:val="20"/>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7D968CB"/>
    <w:multiLevelType w:val="hybridMultilevel"/>
    <w:tmpl w:val="F44A43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D64C85"/>
    <w:multiLevelType w:val="multilevel"/>
    <w:tmpl w:val="844A84E2"/>
    <w:lvl w:ilvl="0">
      <w:start w:val="5"/>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3A087D71"/>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8" w15:restartNumberingAfterBreak="0">
    <w:nsid w:val="3A2273DD"/>
    <w:multiLevelType w:val="multilevel"/>
    <w:tmpl w:val="E1424854"/>
    <w:lvl w:ilvl="0">
      <w:start w:val="9"/>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B4B79DB"/>
    <w:multiLevelType w:val="hybridMultilevel"/>
    <w:tmpl w:val="380CA022"/>
    <w:lvl w:ilvl="0" w:tplc="04050011">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E5F0A0D"/>
    <w:multiLevelType w:val="multilevel"/>
    <w:tmpl w:val="844A84E2"/>
    <w:lvl w:ilvl="0">
      <w:start w:val="5"/>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1" w15:restartNumberingAfterBreak="0">
    <w:nsid w:val="3FF13F8F"/>
    <w:multiLevelType w:val="multilevel"/>
    <w:tmpl w:val="93A6C920"/>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410F21FC"/>
    <w:multiLevelType w:val="hybridMultilevel"/>
    <w:tmpl w:val="8A5A0CF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2CF30E1"/>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433B6284"/>
    <w:multiLevelType w:val="hybridMultilevel"/>
    <w:tmpl w:val="380CA0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C7496B"/>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6" w15:restartNumberingAfterBreak="0">
    <w:nsid w:val="487D237B"/>
    <w:multiLevelType w:val="hybridMultilevel"/>
    <w:tmpl w:val="71E6F516"/>
    <w:lvl w:ilvl="0" w:tplc="DECA848C">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BEB43E0"/>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8" w15:restartNumberingAfterBreak="0">
    <w:nsid w:val="4F3B502F"/>
    <w:multiLevelType w:val="hybridMultilevel"/>
    <w:tmpl w:val="DC2AEFF0"/>
    <w:lvl w:ilvl="0" w:tplc="85DE0ADA">
      <w:start w:val="1"/>
      <w:numFmt w:val="decimal"/>
      <w:lvlText w:val="2.%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A90E5B"/>
    <w:multiLevelType w:val="hybridMultilevel"/>
    <w:tmpl w:val="EFF07DF0"/>
    <w:lvl w:ilvl="0" w:tplc="A98C0B7C">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1C44B3"/>
    <w:multiLevelType w:val="hybridMultilevel"/>
    <w:tmpl w:val="27D8F62C"/>
    <w:lvl w:ilvl="0" w:tplc="AE36E01A">
      <w:start w:val="1"/>
      <w:numFmt w:val="decimal"/>
      <w:lvlText w:val="7.%1."/>
      <w:lvlJc w:val="left"/>
      <w:pPr>
        <w:ind w:left="1425" w:hanging="360"/>
      </w:pPr>
      <w:rPr>
        <w:rFonts w:asciiTheme="minorHAnsi" w:hAnsiTheme="minorHAnsi" w:cstheme="minorHAnsi" w:hint="default"/>
        <w:b/>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1" w15:restartNumberingAfterBreak="0">
    <w:nsid w:val="5A4857CA"/>
    <w:multiLevelType w:val="hybridMultilevel"/>
    <w:tmpl w:val="1C4A9FB8"/>
    <w:lvl w:ilvl="0" w:tplc="F67E0446">
      <w:start w:val="1"/>
      <w:numFmt w:val="decimal"/>
      <w:lvlText w:val="6.%1."/>
      <w:lvlJc w:val="left"/>
      <w:pPr>
        <w:ind w:left="720" w:hanging="360"/>
      </w:pPr>
      <w:rPr>
        <w:rFonts w:asciiTheme="minorHAnsi" w:hAnsiTheme="minorHAnsi" w:cstheme="minorHAnsi" w:hint="default"/>
        <w:b/>
        <w:bCs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F66294E"/>
    <w:multiLevelType w:val="hybridMultilevel"/>
    <w:tmpl w:val="D878F4DA"/>
    <w:lvl w:ilvl="0" w:tplc="808612DE">
      <w:start w:val="1"/>
      <w:numFmt w:val="decimal"/>
      <w:lvlText w:val="1.%1"/>
      <w:lvlJc w:val="left"/>
      <w:pPr>
        <w:ind w:left="720" w:hanging="360"/>
      </w:pPr>
      <w:rPr>
        <w:rFonts w:hint="default"/>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3E33CC"/>
    <w:multiLevelType w:val="hybridMultilevel"/>
    <w:tmpl w:val="5BA8B1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CC03DF"/>
    <w:multiLevelType w:val="multilevel"/>
    <w:tmpl w:val="BA1E89CC"/>
    <w:lvl w:ilvl="0">
      <w:start w:val="5"/>
      <w:numFmt w:val="decimal"/>
      <w:lvlText w:val="%1."/>
      <w:lvlJc w:val="left"/>
      <w:pPr>
        <w:ind w:left="480" w:hanging="48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2216" w:hanging="1080"/>
      </w:pPr>
      <w:rPr>
        <w:rFonts w:hint="default"/>
      </w:rPr>
    </w:lvl>
    <w:lvl w:ilvl="3">
      <w:start w:val="1"/>
      <w:numFmt w:val="decimal"/>
      <w:lvlText w:val="%1.%2.%3.%4."/>
      <w:lvlJc w:val="left"/>
      <w:pPr>
        <w:ind w:left="3144" w:hanging="144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568" w:hanging="2160"/>
      </w:pPr>
      <w:rPr>
        <w:rFonts w:hint="default"/>
      </w:rPr>
    </w:lvl>
    <w:lvl w:ilvl="7">
      <w:start w:val="1"/>
      <w:numFmt w:val="decimal"/>
      <w:lvlText w:val="%1.%2.%3.%4.%5.%6.%7.%8."/>
      <w:lvlJc w:val="left"/>
      <w:pPr>
        <w:ind w:left="6496" w:hanging="2520"/>
      </w:pPr>
      <w:rPr>
        <w:rFonts w:hint="default"/>
      </w:rPr>
    </w:lvl>
    <w:lvl w:ilvl="8">
      <w:start w:val="1"/>
      <w:numFmt w:val="decimal"/>
      <w:lvlText w:val="%1.%2.%3.%4.%5.%6.%7.%8.%9."/>
      <w:lvlJc w:val="left"/>
      <w:pPr>
        <w:ind w:left="7424" w:hanging="2880"/>
      </w:pPr>
      <w:rPr>
        <w:rFonts w:hint="default"/>
      </w:rPr>
    </w:lvl>
  </w:abstractNum>
  <w:abstractNum w:abstractNumId="25" w15:restartNumberingAfterBreak="0">
    <w:nsid w:val="649B4C0B"/>
    <w:multiLevelType w:val="multilevel"/>
    <w:tmpl w:val="84FE9AA4"/>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6" w15:restartNumberingAfterBreak="0">
    <w:nsid w:val="65C627EA"/>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7" w15:restartNumberingAfterBreak="0">
    <w:nsid w:val="6DBC0F01"/>
    <w:multiLevelType w:val="multilevel"/>
    <w:tmpl w:val="93A6C920"/>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8" w15:restartNumberingAfterBreak="0">
    <w:nsid w:val="6E1320F4"/>
    <w:multiLevelType w:val="hybridMultilevel"/>
    <w:tmpl w:val="CEC01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455ECD"/>
    <w:multiLevelType w:val="hybridMultilevel"/>
    <w:tmpl w:val="A42A4CB8"/>
    <w:lvl w:ilvl="0" w:tplc="86F607E8">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D90B58"/>
    <w:multiLevelType w:val="hybridMultilevel"/>
    <w:tmpl w:val="26FE4C32"/>
    <w:lvl w:ilvl="0" w:tplc="CB60CBE8">
      <w:start w:val="20"/>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BF544B0"/>
    <w:multiLevelType w:val="hybridMultilevel"/>
    <w:tmpl w:val="8A5A0CF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795056682">
    <w:abstractNumId w:val="22"/>
  </w:num>
  <w:num w:numId="2" w16cid:durableId="1077093079">
    <w:abstractNumId w:val="18"/>
  </w:num>
  <w:num w:numId="3" w16cid:durableId="1546523626">
    <w:abstractNumId w:val="19"/>
  </w:num>
  <w:num w:numId="4" w16cid:durableId="1850564794">
    <w:abstractNumId w:val="4"/>
  </w:num>
  <w:num w:numId="5" w16cid:durableId="1679389084">
    <w:abstractNumId w:val="30"/>
  </w:num>
  <w:num w:numId="6" w16cid:durableId="357394248">
    <w:abstractNumId w:val="2"/>
  </w:num>
  <w:num w:numId="7" w16cid:durableId="181537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9829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13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470722">
    <w:abstractNumId w:val="23"/>
  </w:num>
  <w:num w:numId="11" w16cid:durableId="644118297">
    <w:abstractNumId w:val="5"/>
  </w:num>
  <w:num w:numId="12" w16cid:durableId="617488493">
    <w:abstractNumId w:val="24"/>
  </w:num>
  <w:num w:numId="13" w16cid:durableId="115337544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4914011">
    <w:abstractNumId w:val="2"/>
  </w:num>
  <w:num w:numId="15" w16cid:durableId="1995597635">
    <w:abstractNumId w:val="0"/>
  </w:num>
  <w:num w:numId="16" w16cid:durableId="1310132903">
    <w:abstractNumId w:val="28"/>
  </w:num>
  <w:num w:numId="17" w16cid:durableId="1815221754">
    <w:abstractNumId w:val="25"/>
  </w:num>
  <w:num w:numId="18" w16cid:durableId="11224136">
    <w:abstractNumId w:val="17"/>
  </w:num>
  <w:num w:numId="19" w16cid:durableId="1693996907">
    <w:abstractNumId w:val="13"/>
  </w:num>
  <w:num w:numId="20" w16cid:durableId="1380789168">
    <w:abstractNumId w:val="15"/>
  </w:num>
  <w:num w:numId="21" w16cid:durableId="1428574150">
    <w:abstractNumId w:val="7"/>
  </w:num>
  <w:num w:numId="22" w16cid:durableId="467821033">
    <w:abstractNumId w:val="26"/>
  </w:num>
  <w:num w:numId="23" w16cid:durableId="983661372">
    <w:abstractNumId w:val="3"/>
  </w:num>
  <w:num w:numId="24" w16cid:durableId="1830558055">
    <w:abstractNumId w:val="6"/>
  </w:num>
  <w:num w:numId="25" w16cid:durableId="746733919">
    <w:abstractNumId w:val="10"/>
  </w:num>
  <w:num w:numId="26" w16cid:durableId="168494746">
    <w:abstractNumId w:val="27"/>
  </w:num>
  <w:num w:numId="27" w16cid:durableId="499740960">
    <w:abstractNumId w:val="11"/>
  </w:num>
  <w:num w:numId="28" w16cid:durableId="483744815">
    <w:abstractNumId w:val="31"/>
  </w:num>
  <w:num w:numId="29" w16cid:durableId="1277521661">
    <w:abstractNumId w:val="16"/>
  </w:num>
  <w:num w:numId="30" w16cid:durableId="2018649204">
    <w:abstractNumId w:val="12"/>
  </w:num>
  <w:num w:numId="31" w16cid:durableId="1666711887">
    <w:abstractNumId w:val="1"/>
  </w:num>
  <w:num w:numId="32" w16cid:durableId="263922522">
    <w:abstractNumId w:val="29"/>
  </w:num>
  <w:num w:numId="33" w16cid:durableId="1615941086">
    <w:abstractNumId w:val="9"/>
  </w:num>
  <w:num w:numId="34" w16cid:durableId="802775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A3"/>
    <w:rsid w:val="00005D0D"/>
    <w:rsid w:val="00025F35"/>
    <w:rsid w:val="00043505"/>
    <w:rsid w:val="000455B9"/>
    <w:rsid w:val="000455E8"/>
    <w:rsid w:val="00046065"/>
    <w:rsid w:val="00046BE5"/>
    <w:rsid w:val="00061AEE"/>
    <w:rsid w:val="00072624"/>
    <w:rsid w:val="00082E58"/>
    <w:rsid w:val="00084BDA"/>
    <w:rsid w:val="000E11C2"/>
    <w:rsid w:val="000F046E"/>
    <w:rsid w:val="000F2AC6"/>
    <w:rsid w:val="000F463D"/>
    <w:rsid w:val="0011046E"/>
    <w:rsid w:val="00113916"/>
    <w:rsid w:val="0012074B"/>
    <w:rsid w:val="00141D20"/>
    <w:rsid w:val="0014476E"/>
    <w:rsid w:val="0015233D"/>
    <w:rsid w:val="00157199"/>
    <w:rsid w:val="0017755D"/>
    <w:rsid w:val="001A07C7"/>
    <w:rsid w:val="001A4C2E"/>
    <w:rsid w:val="001B4D87"/>
    <w:rsid w:val="001B6136"/>
    <w:rsid w:val="001C43BF"/>
    <w:rsid w:val="001C54B5"/>
    <w:rsid w:val="001D08F8"/>
    <w:rsid w:val="001E0426"/>
    <w:rsid w:val="001E0F03"/>
    <w:rsid w:val="001E3DF7"/>
    <w:rsid w:val="001F25C5"/>
    <w:rsid w:val="00203F6C"/>
    <w:rsid w:val="00205FBA"/>
    <w:rsid w:val="00225372"/>
    <w:rsid w:val="00227502"/>
    <w:rsid w:val="00230A17"/>
    <w:rsid w:val="002434B3"/>
    <w:rsid w:val="00245477"/>
    <w:rsid w:val="00247E48"/>
    <w:rsid w:val="002506E9"/>
    <w:rsid w:val="00254D04"/>
    <w:rsid w:val="00256029"/>
    <w:rsid w:val="0026067C"/>
    <w:rsid w:val="00266464"/>
    <w:rsid w:val="00276244"/>
    <w:rsid w:val="0027650E"/>
    <w:rsid w:val="00277EFC"/>
    <w:rsid w:val="0028424A"/>
    <w:rsid w:val="002A4A41"/>
    <w:rsid w:val="002A6E5A"/>
    <w:rsid w:val="002A799C"/>
    <w:rsid w:val="002B42E4"/>
    <w:rsid w:val="002C2B57"/>
    <w:rsid w:val="002C4C37"/>
    <w:rsid w:val="002F4250"/>
    <w:rsid w:val="002F7C13"/>
    <w:rsid w:val="00316F53"/>
    <w:rsid w:val="003222D8"/>
    <w:rsid w:val="003403CD"/>
    <w:rsid w:val="003413C0"/>
    <w:rsid w:val="00345745"/>
    <w:rsid w:val="00346976"/>
    <w:rsid w:val="003621AE"/>
    <w:rsid w:val="00363DB7"/>
    <w:rsid w:val="003874FA"/>
    <w:rsid w:val="003B2C10"/>
    <w:rsid w:val="003C4036"/>
    <w:rsid w:val="003D1D7A"/>
    <w:rsid w:val="003F1300"/>
    <w:rsid w:val="003F1521"/>
    <w:rsid w:val="003F6DC0"/>
    <w:rsid w:val="00404286"/>
    <w:rsid w:val="00406073"/>
    <w:rsid w:val="00457BD2"/>
    <w:rsid w:val="0047298B"/>
    <w:rsid w:val="004731B0"/>
    <w:rsid w:val="004839AF"/>
    <w:rsid w:val="00483A50"/>
    <w:rsid w:val="004909DF"/>
    <w:rsid w:val="0049572B"/>
    <w:rsid w:val="004A640B"/>
    <w:rsid w:val="004B7C93"/>
    <w:rsid w:val="004C0401"/>
    <w:rsid w:val="004C714A"/>
    <w:rsid w:val="004D03B0"/>
    <w:rsid w:val="004E4D54"/>
    <w:rsid w:val="004E62C1"/>
    <w:rsid w:val="004F709D"/>
    <w:rsid w:val="005064DF"/>
    <w:rsid w:val="00513744"/>
    <w:rsid w:val="005203BB"/>
    <w:rsid w:val="00544556"/>
    <w:rsid w:val="0055029F"/>
    <w:rsid w:val="005538C6"/>
    <w:rsid w:val="0055490F"/>
    <w:rsid w:val="00560423"/>
    <w:rsid w:val="00582EC7"/>
    <w:rsid w:val="00593529"/>
    <w:rsid w:val="005A4100"/>
    <w:rsid w:val="005A5E84"/>
    <w:rsid w:val="005B334E"/>
    <w:rsid w:val="005B4623"/>
    <w:rsid w:val="005C3A0A"/>
    <w:rsid w:val="005C4218"/>
    <w:rsid w:val="005C6462"/>
    <w:rsid w:val="005D13F7"/>
    <w:rsid w:val="005D39F0"/>
    <w:rsid w:val="005D5904"/>
    <w:rsid w:val="005F1704"/>
    <w:rsid w:val="005F3086"/>
    <w:rsid w:val="005F5155"/>
    <w:rsid w:val="00622491"/>
    <w:rsid w:val="0062274B"/>
    <w:rsid w:val="0064016A"/>
    <w:rsid w:val="00641236"/>
    <w:rsid w:val="0064434C"/>
    <w:rsid w:val="0065182D"/>
    <w:rsid w:val="00661967"/>
    <w:rsid w:val="00677D37"/>
    <w:rsid w:val="00686FF5"/>
    <w:rsid w:val="00687FB3"/>
    <w:rsid w:val="006908B1"/>
    <w:rsid w:val="00694A31"/>
    <w:rsid w:val="00697A9F"/>
    <w:rsid w:val="006B2931"/>
    <w:rsid w:val="006D22E3"/>
    <w:rsid w:val="007041C3"/>
    <w:rsid w:val="00712C5B"/>
    <w:rsid w:val="00722915"/>
    <w:rsid w:val="00724735"/>
    <w:rsid w:val="00724FA2"/>
    <w:rsid w:val="007303BC"/>
    <w:rsid w:val="0074748D"/>
    <w:rsid w:val="00757E14"/>
    <w:rsid w:val="00764BE3"/>
    <w:rsid w:val="00772B42"/>
    <w:rsid w:val="00783594"/>
    <w:rsid w:val="00790EA9"/>
    <w:rsid w:val="007A2E88"/>
    <w:rsid w:val="007A3455"/>
    <w:rsid w:val="007A4AC6"/>
    <w:rsid w:val="007B4536"/>
    <w:rsid w:val="007B5D91"/>
    <w:rsid w:val="007D6CB8"/>
    <w:rsid w:val="007E0780"/>
    <w:rsid w:val="007E1664"/>
    <w:rsid w:val="007E75E1"/>
    <w:rsid w:val="007F230A"/>
    <w:rsid w:val="007F7A08"/>
    <w:rsid w:val="008115BC"/>
    <w:rsid w:val="00812401"/>
    <w:rsid w:val="00823827"/>
    <w:rsid w:val="00826528"/>
    <w:rsid w:val="00827D6C"/>
    <w:rsid w:val="008370B5"/>
    <w:rsid w:val="008371A1"/>
    <w:rsid w:val="00844BF9"/>
    <w:rsid w:val="008452AB"/>
    <w:rsid w:val="008503FE"/>
    <w:rsid w:val="00852485"/>
    <w:rsid w:val="00854EAC"/>
    <w:rsid w:val="00856140"/>
    <w:rsid w:val="00857014"/>
    <w:rsid w:val="00866CA3"/>
    <w:rsid w:val="00874DF2"/>
    <w:rsid w:val="0087772C"/>
    <w:rsid w:val="00883A19"/>
    <w:rsid w:val="00887E45"/>
    <w:rsid w:val="00895351"/>
    <w:rsid w:val="00895C2E"/>
    <w:rsid w:val="008A0C27"/>
    <w:rsid w:val="008B746E"/>
    <w:rsid w:val="008E4F2D"/>
    <w:rsid w:val="008E5886"/>
    <w:rsid w:val="008E7248"/>
    <w:rsid w:val="008F05C5"/>
    <w:rsid w:val="00902860"/>
    <w:rsid w:val="00915212"/>
    <w:rsid w:val="00925167"/>
    <w:rsid w:val="0093179B"/>
    <w:rsid w:val="009317ED"/>
    <w:rsid w:val="009318A4"/>
    <w:rsid w:val="00940474"/>
    <w:rsid w:val="00987294"/>
    <w:rsid w:val="00987767"/>
    <w:rsid w:val="009B0ED1"/>
    <w:rsid w:val="009B1D60"/>
    <w:rsid w:val="009C6B4F"/>
    <w:rsid w:val="009D3415"/>
    <w:rsid w:val="009E0ED4"/>
    <w:rsid w:val="009E2CC8"/>
    <w:rsid w:val="00A007B9"/>
    <w:rsid w:val="00A029FB"/>
    <w:rsid w:val="00A1754F"/>
    <w:rsid w:val="00A21731"/>
    <w:rsid w:val="00A44881"/>
    <w:rsid w:val="00A53E78"/>
    <w:rsid w:val="00A56B1B"/>
    <w:rsid w:val="00A7449E"/>
    <w:rsid w:val="00A96B2E"/>
    <w:rsid w:val="00AB0120"/>
    <w:rsid w:val="00AC345A"/>
    <w:rsid w:val="00AC430C"/>
    <w:rsid w:val="00AF1D27"/>
    <w:rsid w:val="00B41DAF"/>
    <w:rsid w:val="00B507D2"/>
    <w:rsid w:val="00B835BA"/>
    <w:rsid w:val="00B90415"/>
    <w:rsid w:val="00B95EBB"/>
    <w:rsid w:val="00BB02FE"/>
    <w:rsid w:val="00BE1BE6"/>
    <w:rsid w:val="00BE404F"/>
    <w:rsid w:val="00BE6995"/>
    <w:rsid w:val="00BE7BE6"/>
    <w:rsid w:val="00C123A4"/>
    <w:rsid w:val="00C25BAF"/>
    <w:rsid w:val="00C271EA"/>
    <w:rsid w:val="00C34CBA"/>
    <w:rsid w:val="00C47AA5"/>
    <w:rsid w:val="00C5005E"/>
    <w:rsid w:val="00C539F2"/>
    <w:rsid w:val="00C5481D"/>
    <w:rsid w:val="00C76F98"/>
    <w:rsid w:val="00C82D93"/>
    <w:rsid w:val="00C86008"/>
    <w:rsid w:val="00C86821"/>
    <w:rsid w:val="00C93D8B"/>
    <w:rsid w:val="00CB2966"/>
    <w:rsid w:val="00CB7536"/>
    <w:rsid w:val="00CC281A"/>
    <w:rsid w:val="00CC5371"/>
    <w:rsid w:val="00CD0E4D"/>
    <w:rsid w:val="00CF3057"/>
    <w:rsid w:val="00CF5D6D"/>
    <w:rsid w:val="00D002CF"/>
    <w:rsid w:val="00D13EEF"/>
    <w:rsid w:val="00D142E5"/>
    <w:rsid w:val="00D1462A"/>
    <w:rsid w:val="00D420D2"/>
    <w:rsid w:val="00D4525C"/>
    <w:rsid w:val="00D57090"/>
    <w:rsid w:val="00D63BFA"/>
    <w:rsid w:val="00D644FF"/>
    <w:rsid w:val="00D65175"/>
    <w:rsid w:val="00D76FF0"/>
    <w:rsid w:val="00D83572"/>
    <w:rsid w:val="00D959BA"/>
    <w:rsid w:val="00DD27DD"/>
    <w:rsid w:val="00DD4D8B"/>
    <w:rsid w:val="00DE063D"/>
    <w:rsid w:val="00DF1C91"/>
    <w:rsid w:val="00E04F4A"/>
    <w:rsid w:val="00E07022"/>
    <w:rsid w:val="00E3059A"/>
    <w:rsid w:val="00E4684D"/>
    <w:rsid w:val="00E572DD"/>
    <w:rsid w:val="00E63CF3"/>
    <w:rsid w:val="00E70D50"/>
    <w:rsid w:val="00E81FEB"/>
    <w:rsid w:val="00EA2BE5"/>
    <w:rsid w:val="00EA3287"/>
    <w:rsid w:val="00EA4FFB"/>
    <w:rsid w:val="00EB057E"/>
    <w:rsid w:val="00ED6CAA"/>
    <w:rsid w:val="00EE61ED"/>
    <w:rsid w:val="00EF1140"/>
    <w:rsid w:val="00F176B6"/>
    <w:rsid w:val="00F34D84"/>
    <w:rsid w:val="00F37C18"/>
    <w:rsid w:val="00F430C5"/>
    <w:rsid w:val="00F532A3"/>
    <w:rsid w:val="00F67CFD"/>
    <w:rsid w:val="00F757BC"/>
    <w:rsid w:val="00F84A3A"/>
    <w:rsid w:val="00FA2731"/>
    <w:rsid w:val="00FB221D"/>
    <w:rsid w:val="00FC2713"/>
    <w:rsid w:val="00FC2BCB"/>
    <w:rsid w:val="00FC47D1"/>
    <w:rsid w:val="00FF0BF4"/>
    <w:rsid w:val="00FF1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1E1F"/>
  <w15:chartTrackingRefBased/>
  <w15:docId w15:val="{31368EA6-ED75-45AA-B9C7-13C251B9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PS">
    <w:name w:val="PPS"/>
    <w:basedOn w:val="Bezmezer"/>
    <w:qFormat/>
    <w:rsid w:val="00823827"/>
    <w:pPr>
      <w:jc w:val="both"/>
    </w:pPr>
    <w:rPr>
      <w:rFonts w:ascii="Verdana" w:hAnsi="Verdana"/>
      <w:sz w:val="20"/>
    </w:rPr>
  </w:style>
  <w:style w:type="paragraph" w:styleId="Bezmezer">
    <w:name w:val="No Spacing"/>
    <w:uiPriority w:val="1"/>
    <w:qFormat/>
    <w:rsid w:val="00823827"/>
    <w:pPr>
      <w:spacing w:after="0" w:line="240" w:lineRule="auto"/>
    </w:pPr>
  </w:style>
  <w:style w:type="character" w:styleId="Odkaznakoment">
    <w:name w:val="annotation reference"/>
    <w:basedOn w:val="Standardnpsmoodstavce"/>
    <w:uiPriority w:val="99"/>
    <w:semiHidden/>
    <w:unhideWhenUsed/>
    <w:rsid w:val="00C5005E"/>
    <w:rPr>
      <w:sz w:val="16"/>
      <w:szCs w:val="16"/>
    </w:rPr>
  </w:style>
  <w:style w:type="paragraph" w:styleId="Textkomente">
    <w:name w:val="annotation text"/>
    <w:basedOn w:val="Normln"/>
    <w:link w:val="TextkomenteChar"/>
    <w:uiPriority w:val="99"/>
    <w:unhideWhenUsed/>
    <w:rsid w:val="00C5005E"/>
    <w:rPr>
      <w:sz w:val="20"/>
      <w:szCs w:val="20"/>
    </w:rPr>
  </w:style>
  <w:style w:type="character" w:customStyle="1" w:styleId="TextkomenteChar">
    <w:name w:val="Text komentáře Char"/>
    <w:basedOn w:val="Standardnpsmoodstavce"/>
    <w:link w:val="Textkomente"/>
    <w:uiPriority w:val="99"/>
    <w:rsid w:val="00C5005E"/>
    <w:rPr>
      <w:sz w:val="20"/>
      <w:szCs w:val="20"/>
    </w:rPr>
  </w:style>
  <w:style w:type="paragraph" w:styleId="Pedmtkomente">
    <w:name w:val="annotation subject"/>
    <w:basedOn w:val="Textkomente"/>
    <w:next w:val="Textkomente"/>
    <w:link w:val="PedmtkomenteChar"/>
    <w:uiPriority w:val="99"/>
    <w:semiHidden/>
    <w:unhideWhenUsed/>
    <w:rsid w:val="00C5005E"/>
    <w:rPr>
      <w:b/>
      <w:bCs/>
    </w:rPr>
  </w:style>
  <w:style w:type="character" w:customStyle="1" w:styleId="PedmtkomenteChar">
    <w:name w:val="Předmět komentáře Char"/>
    <w:basedOn w:val="TextkomenteChar"/>
    <w:link w:val="Pedmtkomente"/>
    <w:uiPriority w:val="99"/>
    <w:semiHidden/>
    <w:rsid w:val="00C5005E"/>
    <w:rPr>
      <w:b/>
      <w:bCs/>
      <w:sz w:val="20"/>
      <w:szCs w:val="20"/>
    </w:rPr>
  </w:style>
  <w:style w:type="paragraph" w:styleId="Textbubliny">
    <w:name w:val="Balloon Text"/>
    <w:basedOn w:val="Normln"/>
    <w:link w:val="TextbublinyChar"/>
    <w:uiPriority w:val="99"/>
    <w:semiHidden/>
    <w:unhideWhenUsed/>
    <w:rsid w:val="00C5005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005E"/>
    <w:rPr>
      <w:rFonts w:ascii="Segoe UI" w:hAnsi="Segoe UI" w:cs="Segoe UI"/>
      <w:sz w:val="18"/>
      <w:szCs w:val="18"/>
    </w:rPr>
  </w:style>
  <w:style w:type="paragraph" w:customStyle="1" w:styleId="odstavec">
    <w:name w:val="..odstavec"/>
    <w:basedOn w:val="Normln"/>
    <w:rsid w:val="00F84A3A"/>
    <w:pPr>
      <w:spacing w:after="168"/>
      <w:ind w:firstLine="567"/>
      <w:jc w:val="both"/>
    </w:pPr>
    <w:rPr>
      <w:rFonts w:ascii="Arial" w:hAnsi="Arial"/>
      <w:szCs w:val="20"/>
    </w:rPr>
  </w:style>
  <w:style w:type="paragraph" w:styleId="Zhlav">
    <w:name w:val="header"/>
    <w:basedOn w:val="Normln"/>
    <w:link w:val="ZhlavChar"/>
    <w:uiPriority w:val="99"/>
    <w:unhideWhenUsed/>
    <w:rsid w:val="00254D04"/>
    <w:pPr>
      <w:tabs>
        <w:tab w:val="center" w:pos="4536"/>
        <w:tab w:val="right" w:pos="9072"/>
      </w:tabs>
    </w:pPr>
  </w:style>
  <w:style w:type="character" w:customStyle="1" w:styleId="ZhlavChar">
    <w:name w:val="Záhlaví Char"/>
    <w:basedOn w:val="Standardnpsmoodstavce"/>
    <w:link w:val="Zhlav"/>
    <w:uiPriority w:val="99"/>
    <w:rsid w:val="00254D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54D04"/>
    <w:pPr>
      <w:tabs>
        <w:tab w:val="center" w:pos="4536"/>
        <w:tab w:val="right" w:pos="9072"/>
      </w:tabs>
    </w:pPr>
  </w:style>
  <w:style w:type="character" w:customStyle="1" w:styleId="ZpatChar">
    <w:name w:val="Zápatí Char"/>
    <w:basedOn w:val="Standardnpsmoodstavce"/>
    <w:link w:val="Zpat"/>
    <w:uiPriority w:val="99"/>
    <w:rsid w:val="00254D04"/>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12C5B"/>
    <w:pPr>
      <w:ind w:left="720"/>
    </w:pPr>
    <w:rPr>
      <w:rFonts w:ascii="Calibri" w:eastAsiaTheme="minorHAnsi" w:hAnsi="Calibri" w:cs="Calibri"/>
      <w:sz w:val="22"/>
      <w:szCs w:val="22"/>
      <w:lang w:eastAsia="en-US"/>
    </w:rPr>
  </w:style>
  <w:style w:type="paragraph" w:styleId="Zkladntext">
    <w:name w:val="Body Text"/>
    <w:basedOn w:val="Normln"/>
    <w:link w:val="ZkladntextChar"/>
    <w:rsid w:val="00346976"/>
    <w:pPr>
      <w:overflowPunct w:val="0"/>
      <w:autoSpaceDE w:val="0"/>
      <w:autoSpaceDN w:val="0"/>
      <w:adjustRightInd w:val="0"/>
      <w:textAlignment w:val="baseline"/>
    </w:pPr>
    <w:rPr>
      <w:color w:val="000000"/>
      <w:sz w:val="28"/>
      <w:szCs w:val="20"/>
    </w:rPr>
  </w:style>
  <w:style w:type="character" w:customStyle="1" w:styleId="ZkladntextChar">
    <w:name w:val="Základní text Char"/>
    <w:basedOn w:val="Standardnpsmoodstavce"/>
    <w:link w:val="Zkladntext"/>
    <w:rsid w:val="00346976"/>
    <w:rPr>
      <w:rFonts w:ascii="Times New Roman" w:eastAsia="Times New Roman" w:hAnsi="Times New Roman" w:cs="Times New Roman"/>
      <w:color w:val="000000"/>
      <w:sz w:val="28"/>
      <w:szCs w:val="20"/>
      <w:lang w:eastAsia="cs-CZ"/>
    </w:rPr>
  </w:style>
  <w:style w:type="table" w:customStyle="1" w:styleId="Mkatabulky1">
    <w:name w:val="Mřížka tabulky1"/>
    <w:basedOn w:val="Normlntabulka"/>
    <w:next w:val="Mkatabulky"/>
    <w:uiPriority w:val="39"/>
    <w:rsid w:val="00B9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B9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8951">
      <w:bodyDiv w:val="1"/>
      <w:marLeft w:val="0"/>
      <w:marRight w:val="0"/>
      <w:marTop w:val="0"/>
      <w:marBottom w:val="0"/>
      <w:divBdr>
        <w:top w:val="none" w:sz="0" w:space="0" w:color="auto"/>
        <w:left w:val="none" w:sz="0" w:space="0" w:color="auto"/>
        <w:bottom w:val="none" w:sz="0" w:space="0" w:color="auto"/>
        <w:right w:val="none" w:sz="0" w:space="0" w:color="auto"/>
      </w:divBdr>
    </w:div>
    <w:div w:id="469714001">
      <w:bodyDiv w:val="1"/>
      <w:marLeft w:val="0"/>
      <w:marRight w:val="0"/>
      <w:marTop w:val="0"/>
      <w:marBottom w:val="0"/>
      <w:divBdr>
        <w:top w:val="none" w:sz="0" w:space="0" w:color="auto"/>
        <w:left w:val="none" w:sz="0" w:space="0" w:color="auto"/>
        <w:bottom w:val="none" w:sz="0" w:space="0" w:color="auto"/>
        <w:right w:val="none" w:sz="0" w:space="0" w:color="auto"/>
      </w:divBdr>
    </w:div>
    <w:div w:id="659389377">
      <w:bodyDiv w:val="1"/>
      <w:marLeft w:val="0"/>
      <w:marRight w:val="0"/>
      <w:marTop w:val="0"/>
      <w:marBottom w:val="0"/>
      <w:divBdr>
        <w:top w:val="none" w:sz="0" w:space="0" w:color="auto"/>
        <w:left w:val="none" w:sz="0" w:space="0" w:color="auto"/>
        <w:bottom w:val="none" w:sz="0" w:space="0" w:color="auto"/>
        <w:right w:val="none" w:sz="0" w:space="0" w:color="auto"/>
      </w:divBdr>
    </w:div>
    <w:div w:id="698167489">
      <w:bodyDiv w:val="1"/>
      <w:marLeft w:val="0"/>
      <w:marRight w:val="0"/>
      <w:marTop w:val="0"/>
      <w:marBottom w:val="0"/>
      <w:divBdr>
        <w:top w:val="none" w:sz="0" w:space="0" w:color="auto"/>
        <w:left w:val="none" w:sz="0" w:space="0" w:color="auto"/>
        <w:bottom w:val="none" w:sz="0" w:space="0" w:color="auto"/>
        <w:right w:val="none" w:sz="0" w:space="0" w:color="auto"/>
      </w:divBdr>
    </w:div>
    <w:div w:id="825627967">
      <w:bodyDiv w:val="1"/>
      <w:marLeft w:val="0"/>
      <w:marRight w:val="0"/>
      <w:marTop w:val="0"/>
      <w:marBottom w:val="0"/>
      <w:divBdr>
        <w:top w:val="none" w:sz="0" w:space="0" w:color="auto"/>
        <w:left w:val="none" w:sz="0" w:space="0" w:color="auto"/>
        <w:bottom w:val="none" w:sz="0" w:space="0" w:color="auto"/>
        <w:right w:val="none" w:sz="0" w:space="0" w:color="auto"/>
      </w:divBdr>
    </w:div>
    <w:div w:id="1056128310">
      <w:bodyDiv w:val="1"/>
      <w:marLeft w:val="0"/>
      <w:marRight w:val="0"/>
      <w:marTop w:val="0"/>
      <w:marBottom w:val="0"/>
      <w:divBdr>
        <w:top w:val="none" w:sz="0" w:space="0" w:color="auto"/>
        <w:left w:val="none" w:sz="0" w:space="0" w:color="auto"/>
        <w:bottom w:val="none" w:sz="0" w:space="0" w:color="auto"/>
        <w:right w:val="none" w:sz="0" w:space="0" w:color="auto"/>
      </w:divBdr>
    </w:div>
    <w:div w:id="1120760940">
      <w:bodyDiv w:val="1"/>
      <w:marLeft w:val="0"/>
      <w:marRight w:val="0"/>
      <w:marTop w:val="0"/>
      <w:marBottom w:val="0"/>
      <w:divBdr>
        <w:top w:val="none" w:sz="0" w:space="0" w:color="auto"/>
        <w:left w:val="none" w:sz="0" w:space="0" w:color="auto"/>
        <w:bottom w:val="none" w:sz="0" w:space="0" w:color="auto"/>
        <w:right w:val="none" w:sz="0" w:space="0" w:color="auto"/>
      </w:divBdr>
    </w:div>
    <w:div w:id="1169829894">
      <w:bodyDiv w:val="1"/>
      <w:marLeft w:val="0"/>
      <w:marRight w:val="0"/>
      <w:marTop w:val="0"/>
      <w:marBottom w:val="0"/>
      <w:divBdr>
        <w:top w:val="none" w:sz="0" w:space="0" w:color="auto"/>
        <w:left w:val="none" w:sz="0" w:space="0" w:color="auto"/>
        <w:bottom w:val="none" w:sz="0" w:space="0" w:color="auto"/>
        <w:right w:val="none" w:sz="0" w:space="0" w:color="auto"/>
      </w:divBdr>
    </w:div>
    <w:div w:id="1330865859">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529952520">
      <w:bodyDiv w:val="1"/>
      <w:marLeft w:val="0"/>
      <w:marRight w:val="0"/>
      <w:marTop w:val="0"/>
      <w:marBottom w:val="0"/>
      <w:divBdr>
        <w:top w:val="none" w:sz="0" w:space="0" w:color="auto"/>
        <w:left w:val="none" w:sz="0" w:space="0" w:color="auto"/>
        <w:bottom w:val="none" w:sz="0" w:space="0" w:color="auto"/>
        <w:right w:val="none" w:sz="0" w:space="0" w:color="auto"/>
      </w:divBdr>
    </w:div>
    <w:div w:id="1691444678">
      <w:bodyDiv w:val="1"/>
      <w:marLeft w:val="0"/>
      <w:marRight w:val="0"/>
      <w:marTop w:val="0"/>
      <w:marBottom w:val="0"/>
      <w:divBdr>
        <w:top w:val="none" w:sz="0" w:space="0" w:color="auto"/>
        <w:left w:val="none" w:sz="0" w:space="0" w:color="auto"/>
        <w:bottom w:val="none" w:sz="0" w:space="0" w:color="auto"/>
        <w:right w:val="none" w:sz="0" w:space="0" w:color="auto"/>
      </w:divBdr>
    </w:div>
    <w:div w:id="19158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D4A7-ADBD-41C9-877A-F84C0499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2734</Words>
  <Characters>16134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Trojanová</dc:creator>
  <cp:keywords/>
  <dc:description/>
  <cp:lastModifiedBy>Adéla Palovská</cp:lastModifiedBy>
  <cp:revision>7</cp:revision>
  <dcterms:created xsi:type="dcterms:W3CDTF">2025-08-12T07:34:00Z</dcterms:created>
  <dcterms:modified xsi:type="dcterms:W3CDTF">2025-08-12T08:45:00Z</dcterms:modified>
</cp:coreProperties>
</file>