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008" w:rsidRDefault="00AD2008" w:rsidP="00016674">
      <w:pPr>
        <w:jc w:val="center"/>
        <w:rPr>
          <w:rFonts w:ascii="Arial" w:hAnsi="Arial" w:cs="Arial"/>
          <w:b/>
          <w:sz w:val="28"/>
          <w:szCs w:val="28"/>
        </w:rPr>
      </w:pPr>
    </w:p>
    <w:p w:rsidR="00722D5A" w:rsidRDefault="00722D5A" w:rsidP="00016674">
      <w:pPr>
        <w:jc w:val="center"/>
        <w:rPr>
          <w:rFonts w:ascii="Arial" w:hAnsi="Arial" w:cs="Arial"/>
          <w:sz w:val="24"/>
          <w:szCs w:val="24"/>
        </w:rPr>
      </w:pPr>
      <w:r w:rsidRPr="00627DD8">
        <w:rPr>
          <w:rFonts w:ascii="Arial" w:hAnsi="Arial" w:cs="Arial"/>
          <w:b/>
          <w:sz w:val="28"/>
          <w:szCs w:val="28"/>
        </w:rPr>
        <w:t xml:space="preserve">M Ě S T S K Ý  Ú Ř A D  </w:t>
      </w:r>
      <w:r w:rsidR="00885E35">
        <w:rPr>
          <w:rFonts w:ascii="Arial" w:hAnsi="Arial" w:cs="Arial"/>
          <w:b/>
          <w:sz w:val="28"/>
          <w:szCs w:val="28"/>
        </w:rPr>
        <w:t>O S T R</w:t>
      </w:r>
      <w:r w:rsidRPr="00627DD8">
        <w:rPr>
          <w:rFonts w:ascii="Arial" w:hAnsi="Arial" w:cs="Arial"/>
          <w:b/>
          <w:sz w:val="28"/>
          <w:szCs w:val="28"/>
        </w:rPr>
        <w:t xml:space="preserve"> O V</w:t>
      </w:r>
      <w:r w:rsidRPr="00627DD8">
        <w:rPr>
          <w:rFonts w:ascii="Arial" w:hAnsi="Arial" w:cs="Arial"/>
          <w:sz w:val="28"/>
          <w:szCs w:val="28"/>
        </w:rPr>
        <w:t xml:space="preserve">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odbor </w:t>
      </w:r>
      <w:r w:rsidR="00885E35">
        <w:rPr>
          <w:rFonts w:ascii="Arial" w:hAnsi="Arial" w:cs="Arial"/>
          <w:sz w:val="24"/>
          <w:szCs w:val="24"/>
        </w:rPr>
        <w:t>dopravně správní</w:t>
      </w:r>
    </w:p>
    <w:p w:rsidR="00722D5A" w:rsidRPr="00082A85" w:rsidRDefault="00885E35" w:rsidP="0001667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Jáchymovská 1</w:t>
      </w:r>
      <w:r w:rsidR="00722D5A" w:rsidRPr="00082A85">
        <w:rPr>
          <w:rFonts w:ascii="Arial" w:hAnsi="Arial" w:cs="Arial"/>
          <w:b/>
          <w:sz w:val="24"/>
          <w:szCs w:val="24"/>
        </w:rPr>
        <w:t xml:space="preserve">, </w:t>
      </w:r>
      <w:r>
        <w:rPr>
          <w:rFonts w:ascii="Arial" w:hAnsi="Arial" w:cs="Arial"/>
          <w:b/>
          <w:sz w:val="24"/>
          <w:szCs w:val="24"/>
        </w:rPr>
        <w:t>363 01  Ostrov</w:t>
      </w:r>
      <w:r w:rsidR="00722D5A" w:rsidRPr="00082A85">
        <w:rPr>
          <w:rFonts w:ascii="Arial" w:hAnsi="Arial" w:cs="Arial"/>
          <w:b/>
          <w:sz w:val="24"/>
          <w:szCs w:val="24"/>
        </w:rPr>
        <w:t xml:space="preserve"> </w:t>
      </w:r>
    </w:p>
    <w:p w:rsidR="00722D5A" w:rsidRPr="00AA6930" w:rsidRDefault="00722D5A" w:rsidP="00082A85">
      <w:pPr>
        <w:rPr>
          <w:rFonts w:ascii="Arial" w:hAnsi="Arial" w:cs="Arial"/>
          <w:sz w:val="24"/>
          <w:szCs w:val="24"/>
        </w:rPr>
      </w:pPr>
      <w:r w:rsidRPr="00AA6930">
        <w:rPr>
          <w:rFonts w:ascii="Arial" w:hAnsi="Arial" w:cs="Arial"/>
          <w:sz w:val="24"/>
          <w:szCs w:val="24"/>
        </w:rPr>
        <w:t>Spis</w:t>
      </w:r>
      <w:r w:rsidR="00D519A3" w:rsidRPr="00AA6930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D519A3" w:rsidRPr="00AA6930">
        <w:rPr>
          <w:rFonts w:ascii="Arial" w:hAnsi="Arial" w:cs="Arial"/>
          <w:sz w:val="24"/>
          <w:szCs w:val="24"/>
        </w:rPr>
        <w:t>zn</w:t>
      </w:r>
      <w:r w:rsidR="00D65127" w:rsidRPr="00AA6930">
        <w:rPr>
          <w:rFonts w:ascii="Arial" w:hAnsi="Arial" w:cs="Arial"/>
          <w:sz w:val="24"/>
          <w:szCs w:val="24"/>
        </w:rPr>
        <w:t>.</w:t>
      </w:r>
      <w:proofErr w:type="gramEnd"/>
      <w:r w:rsidR="00D65127" w:rsidRPr="00AA6930">
        <w:rPr>
          <w:rFonts w:ascii="Arial" w:hAnsi="Arial" w:cs="Arial"/>
          <w:sz w:val="24"/>
          <w:szCs w:val="24"/>
        </w:rPr>
        <w:t>:</w:t>
      </w:r>
      <w:r w:rsidR="00F7040A" w:rsidRPr="00AA693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A6930" w:rsidRPr="00AA6930">
        <w:rPr>
          <w:rFonts w:ascii="Arial" w:hAnsi="Arial" w:cs="Arial"/>
          <w:sz w:val="24"/>
          <w:szCs w:val="24"/>
        </w:rPr>
        <w:t>MěÚO</w:t>
      </w:r>
      <w:proofErr w:type="spellEnd"/>
      <w:r w:rsidR="00AA6930" w:rsidRPr="00AA6930">
        <w:rPr>
          <w:rFonts w:ascii="Arial" w:hAnsi="Arial" w:cs="Arial"/>
          <w:sz w:val="24"/>
          <w:szCs w:val="24"/>
        </w:rPr>
        <w:t>/47453/2020</w:t>
      </w:r>
    </w:p>
    <w:p w:rsidR="00722D5A" w:rsidRPr="00AA6930" w:rsidRDefault="00D65127" w:rsidP="00082A85">
      <w:pPr>
        <w:rPr>
          <w:rFonts w:ascii="Arial" w:hAnsi="Arial" w:cs="Arial"/>
          <w:sz w:val="24"/>
          <w:szCs w:val="24"/>
        </w:rPr>
      </w:pPr>
      <w:proofErr w:type="gramStart"/>
      <w:r w:rsidRPr="00AA6930">
        <w:rPr>
          <w:rFonts w:ascii="Arial" w:hAnsi="Arial" w:cs="Arial"/>
          <w:sz w:val="24"/>
          <w:szCs w:val="24"/>
        </w:rPr>
        <w:t>Č.j.</w:t>
      </w:r>
      <w:proofErr w:type="gramEnd"/>
      <w:r w:rsidR="00722D5A" w:rsidRPr="00AA6930">
        <w:rPr>
          <w:rFonts w:ascii="Arial" w:hAnsi="Arial" w:cs="Arial"/>
          <w:sz w:val="24"/>
          <w:szCs w:val="24"/>
        </w:rPr>
        <w:t xml:space="preserve">: </w:t>
      </w:r>
      <w:r w:rsidR="00AA6930" w:rsidRPr="00AA6930">
        <w:rPr>
          <w:rFonts w:ascii="Arial" w:hAnsi="Arial" w:cs="Arial"/>
          <w:sz w:val="24"/>
          <w:szCs w:val="24"/>
        </w:rPr>
        <w:t>ODS/47453/2020-02/2020</w:t>
      </w:r>
      <w:r w:rsidR="00E73347" w:rsidRPr="00AA6930">
        <w:rPr>
          <w:rFonts w:ascii="Arial" w:hAnsi="Arial" w:cs="Arial"/>
          <w:sz w:val="24"/>
          <w:szCs w:val="24"/>
        </w:rPr>
        <w:t xml:space="preserve"> </w:t>
      </w:r>
    </w:p>
    <w:p w:rsidR="00885E35" w:rsidRDefault="00885E35" w:rsidP="00016674">
      <w:pPr>
        <w:jc w:val="center"/>
        <w:rPr>
          <w:rFonts w:ascii="Arial" w:hAnsi="Arial" w:cs="Arial"/>
          <w:b/>
          <w:caps/>
          <w:sz w:val="24"/>
          <w:szCs w:val="24"/>
        </w:rPr>
      </w:pPr>
    </w:p>
    <w:p w:rsidR="002C1247" w:rsidRDefault="00722D5A" w:rsidP="00016674">
      <w:pPr>
        <w:jc w:val="center"/>
        <w:rPr>
          <w:rFonts w:ascii="Arial" w:hAnsi="Arial" w:cs="Arial"/>
          <w:b/>
          <w:caps/>
          <w:sz w:val="24"/>
          <w:szCs w:val="24"/>
        </w:rPr>
      </w:pPr>
      <w:r w:rsidRPr="00082A85">
        <w:rPr>
          <w:rFonts w:ascii="Arial" w:hAnsi="Arial" w:cs="Arial"/>
          <w:b/>
          <w:caps/>
          <w:sz w:val="24"/>
          <w:szCs w:val="24"/>
        </w:rPr>
        <w:t xml:space="preserve">Veřejná vyhláška </w:t>
      </w:r>
      <w:r>
        <w:rPr>
          <w:rFonts w:ascii="Arial" w:hAnsi="Arial" w:cs="Arial"/>
          <w:b/>
          <w:caps/>
          <w:sz w:val="24"/>
          <w:szCs w:val="24"/>
        </w:rPr>
        <w:t xml:space="preserve"> </w:t>
      </w:r>
    </w:p>
    <w:p w:rsidR="002C1247" w:rsidRDefault="00722D5A" w:rsidP="002C1247">
      <w:pPr>
        <w:jc w:val="center"/>
        <w:rPr>
          <w:rFonts w:ascii="Arial" w:hAnsi="Arial" w:cs="Arial"/>
          <w:b/>
          <w:sz w:val="24"/>
          <w:szCs w:val="24"/>
        </w:rPr>
      </w:pPr>
      <w:r w:rsidRPr="00082A85">
        <w:rPr>
          <w:rFonts w:ascii="Arial" w:hAnsi="Arial" w:cs="Arial"/>
          <w:b/>
          <w:sz w:val="24"/>
          <w:szCs w:val="24"/>
        </w:rPr>
        <w:t xml:space="preserve">OPATŘENÍ OBECNÉ POVAHY </w:t>
      </w:r>
    </w:p>
    <w:p w:rsidR="00722D5A" w:rsidRDefault="00722D5A" w:rsidP="002C12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Městský úřad </w:t>
      </w:r>
      <w:r w:rsidR="00885E35">
        <w:rPr>
          <w:rFonts w:ascii="Arial" w:hAnsi="Arial" w:cs="Arial"/>
          <w:sz w:val="24"/>
          <w:szCs w:val="24"/>
        </w:rPr>
        <w:t>Ostrov</w:t>
      </w:r>
      <w:r>
        <w:rPr>
          <w:rFonts w:ascii="Arial" w:hAnsi="Arial" w:cs="Arial"/>
          <w:sz w:val="24"/>
          <w:szCs w:val="24"/>
        </w:rPr>
        <w:t xml:space="preserve">, odbor </w:t>
      </w:r>
      <w:r w:rsidR="00885E35">
        <w:rPr>
          <w:rFonts w:ascii="Arial" w:hAnsi="Arial" w:cs="Arial"/>
          <w:sz w:val="24"/>
          <w:szCs w:val="24"/>
        </w:rPr>
        <w:t>dopravně správní</w:t>
      </w:r>
      <w:r>
        <w:rPr>
          <w:rFonts w:ascii="Arial" w:hAnsi="Arial" w:cs="Arial"/>
          <w:sz w:val="24"/>
          <w:szCs w:val="24"/>
        </w:rPr>
        <w:t xml:space="preserve">, jako správní orgán věcně příslušný podle </w:t>
      </w:r>
      <w:r w:rsidR="00980F95">
        <w:rPr>
          <w:rFonts w:ascii="Arial" w:hAnsi="Arial" w:cs="Arial"/>
          <w:sz w:val="24"/>
          <w:szCs w:val="24"/>
        </w:rPr>
        <w:t xml:space="preserve">ustanovení </w:t>
      </w:r>
      <w:r>
        <w:rPr>
          <w:rFonts w:ascii="Arial" w:hAnsi="Arial" w:cs="Arial"/>
          <w:sz w:val="24"/>
          <w:szCs w:val="24"/>
        </w:rPr>
        <w:t xml:space="preserve">§ 33d odst. 2 zákona č. 111/2006 Sb., o pomoci v hmotné nouzi, ve znění pozdějších předpisů (dále jen „zákon o pomoci v hmotné nouzi“) a místně příslušný podle </w:t>
      </w:r>
      <w:r w:rsidR="00980F95">
        <w:rPr>
          <w:rFonts w:ascii="Arial" w:hAnsi="Arial" w:cs="Arial"/>
          <w:sz w:val="24"/>
          <w:szCs w:val="24"/>
        </w:rPr>
        <w:t xml:space="preserve">ustanovení </w:t>
      </w:r>
      <w:r>
        <w:rPr>
          <w:rFonts w:ascii="Arial" w:hAnsi="Arial" w:cs="Arial"/>
          <w:sz w:val="24"/>
          <w:szCs w:val="24"/>
        </w:rPr>
        <w:t xml:space="preserve">§ 11 odst. 1 písm. e) zákona č. 500/2004 Sb., správní řád, ve znění pozdějších předpisů, (dále jen „správní řád“) </w:t>
      </w:r>
      <w:r w:rsidR="00980F95">
        <w:rPr>
          <w:rFonts w:ascii="Arial" w:hAnsi="Arial" w:cs="Arial"/>
          <w:sz w:val="24"/>
          <w:szCs w:val="24"/>
        </w:rPr>
        <w:t xml:space="preserve">vydává na základě žádosti města Ostrova, IČ </w:t>
      </w:r>
      <w:r w:rsidR="00980F95" w:rsidRPr="00D519A3">
        <w:rPr>
          <w:rFonts w:ascii="Arial" w:hAnsi="Arial" w:cs="Arial"/>
          <w:iCs/>
          <w:sz w:val="24"/>
          <w:szCs w:val="24"/>
        </w:rPr>
        <w:t>00254843</w:t>
      </w:r>
      <w:r w:rsidR="00980F95">
        <w:rPr>
          <w:rFonts w:ascii="Arial" w:hAnsi="Arial" w:cs="Arial"/>
          <w:sz w:val="24"/>
          <w:szCs w:val="24"/>
        </w:rPr>
        <w:t xml:space="preserve">, se sídlem Jáchymovská 1, 363 01  Ostrov, ze dne </w:t>
      </w:r>
      <w:proofErr w:type="gramStart"/>
      <w:r w:rsidR="00AA6930">
        <w:rPr>
          <w:rFonts w:ascii="Arial" w:hAnsi="Arial" w:cs="Arial"/>
          <w:sz w:val="24"/>
          <w:szCs w:val="24"/>
        </w:rPr>
        <w:t>13.10.2020</w:t>
      </w:r>
      <w:proofErr w:type="gramEnd"/>
      <w:r w:rsidR="00980F95">
        <w:rPr>
          <w:rFonts w:ascii="Arial" w:hAnsi="Arial" w:cs="Arial"/>
          <w:sz w:val="24"/>
          <w:szCs w:val="24"/>
        </w:rPr>
        <w:t>, podle</w:t>
      </w:r>
      <w:r>
        <w:rPr>
          <w:rFonts w:ascii="Arial" w:hAnsi="Arial" w:cs="Arial"/>
          <w:sz w:val="24"/>
          <w:szCs w:val="24"/>
        </w:rPr>
        <w:t xml:space="preserve"> </w:t>
      </w:r>
      <w:r w:rsidR="00980F95">
        <w:rPr>
          <w:rFonts w:ascii="Arial" w:hAnsi="Arial" w:cs="Arial"/>
          <w:sz w:val="24"/>
          <w:szCs w:val="24"/>
        </w:rPr>
        <w:t xml:space="preserve">ustanovení </w:t>
      </w:r>
      <w:r w:rsidRPr="000E4328">
        <w:rPr>
          <w:rFonts w:ascii="Arial" w:hAnsi="Arial" w:cs="Arial"/>
          <w:sz w:val="24"/>
          <w:szCs w:val="24"/>
        </w:rPr>
        <w:t>§ 172 odst. 1 správního řádu</w:t>
      </w:r>
      <w:r w:rsidR="00980F95">
        <w:rPr>
          <w:rFonts w:ascii="Arial" w:hAnsi="Arial" w:cs="Arial"/>
          <w:sz w:val="24"/>
          <w:szCs w:val="24"/>
        </w:rPr>
        <w:t xml:space="preserve"> a ustanovení § 33d) odst. 4 zákona o pomoci v hmotné nouzi toto opatření obecné povahy:</w:t>
      </w:r>
    </w:p>
    <w:p w:rsidR="00722D5A" w:rsidRPr="00885E35" w:rsidRDefault="00722D5A" w:rsidP="00DE4201">
      <w:pPr>
        <w:jc w:val="both"/>
        <w:rPr>
          <w:rFonts w:ascii="Arial" w:hAnsi="Arial" w:cs="Arial"/>
          <w:sz w:val="24"/>
          <w:szCs w:val="24"/>
        </w:rPr>
      </w:pPr>
      <w:r w:rsidRPr="00DE4201">
        <w:rPr>
          <w:rFonts w:ascii="Arial" w:hAnsi="Arial" w:cs="Arial"/>
          <w:b/>
          <w:sz w:val="24"/>
          <w:szCs w:val="24"/>
        </w:rPr>
        <w:t>Oblast</w:t>
      </w:r>
      <w:r w:rsidR="00D519A3">
        <w:rPr>
          <w:rFonts w:ascii="Arial" w:hAnsi="Arial" w:cs="Arial"/>
          <w:b/>
          <w:sz w:val="24"/>
          <w:szCs w:val="24"/>
        </w:rPr>
        <w:t>i</w:t>
      </w:r>
      <w:r w:rsidRPr="00DE4201">
        <w:rPr>
          <w:rFonts w:ascii="Arial" w:hAnsi="Arial" w:cs="Arial"/>
          <w:b/>
          <w:sz w:val="24"/>
          <w:szCs w:val="24"/>
        </w:rPr>
        <w:t xml:space="preserve"> v katastrálním území </w:t>
      </w:r>
      <w:r w:rsidR="00885E35">
        <w:rPr>
          <w:rFonts w:ascii="Arial" w:hAnsi="Arial" w:cs="Arial"/>
          <w:b/>
          <w:sz w:val="24"/>
          <w:szCs w:val="24"/>
        </w:rPr>
        <w:t>Ostrov</w:t>
      </w:r>
      <w:r w:rsidR="00D519A3">
        <w:rPr>
          <w:rFonts w:ascii="Arial" w:hAnsi="Arial" w:cs="Arial"/>
          <w:b/>
          <w:sz w:val="24"/>
          <w:szCs w:val="24"/>
        </w:rPr>
        <w:t xml:space="preserve"> vymezené</w:t>
      </w:r>
      <w:r w:rsidRPr="00DE4201">
        <w:rPr>
          <w:rFonts w:ascii="Arial" w:hAnsi="Arial" w:cs="Arial"/>
          <w:b/>
          <w:sz w:val="24"/>
          <w:szCs w:val="24"/>
        </w:rPr>
        <w:t xml:space="preserve"> graficky uzavřenou čarou </w:t>
      </w:r>
      <w:r w:rsidR="00AD2008">
        <w:rPr>
          <w:rFonts w:ascii="Arial" w:hAnsi="Arial" w:cs="Arial"/>
          <w:b/>
          <w:sz w:val="24"/>
          <w:szCs w:val="24"/>
        </w:rPr>
        <w:t>na podkladě katastrální mapy v p</w:t>
      </w:r>
      <w:r w:rsidRPr="00DE4201">
        <w:rPr>
          <w:rFonts w:ascii="Arial" w:hAnsi="Arial" w:cs="Arial"/>
          <w:b/>
          <w:sz w:val="24"/>
          <w:szCs w:val="24"/>
        </w:rPr>
        <w:t xml:space="preserve">říloze č. </w:t>
      </w:r>
      <w:r w:rsidRPr="00CC6337">
        <w:rPr>
          <w:rFonts w:ascii="Arial" w:hAnsi="Arial" w:cs="Arial"/>
          <w:b/>
          <w:sz w:val="24"/>
          <w:szCs w:val="24"/>
        </w:rPr>
        <w:t>1</w:t>
      </w:r>
      <w:r w:rsidR="00D519A3">
        <w:rPr>
          <w:rFonts w:ascii="Arial" w:hAnsi="Arial" w:cs="Arial"/>
          <w:b/>
          <w:sz w:val="24"/>
          <w:szCs w:val="24"/>
        </w:rPr>
        <w:t xml:space="preserve"> </w:t>
      </w:r>
      <w:r w:rsidRPr="00DE4201">
        <w:rPr>
          <w:rFonts w:ascii="Arial" w:hAnsi="Arial" w:cs="Arial"/>
          <w:b/>
          <w:sz w:val="24"/>
          <w:szCs w:val="24"/>
        </w:rPr>
        <w:t xml:space="preserve"> k opatření obecné povahy k tomuto opatření obecné povahy, která je jeho nedílnou součástí, </w:t>
      </w:r>
      <w:r w:rsidR="00D519A3">
        <w:rPr>
          <w:rFonts w:ascii="Arial" w:hAnsi="Arial" w:cs="Arial"/>
          <w:b/>
          <w:sz w:val="24"/>
          <w:szCs w:val="24"/>
        </w:rPr>
        <w:t>se vyhlašují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D519A3">
        <w:rPr>
          <w:rFonts w:ascii="Arial" w:hAnsi="Arial" w:cs="Arial"/>
          <w:b/>
          <w:sz w:val="24"/>
          <w:szCs w:val="24"/>
        </w:rPr>
        <w:t>oblastmi</w:t>
      </w:r>
      <w:r w:rsidRPr="00DE4201">
        <w:rPr>
          <w:rFonts w:ascii="Arial" w:hAnsi="Arial" w:cs="Arial"/>
          <w:b/>
          <w:sz w:val="24"/>
          <w:szCs w:val="24"/>
        </w:rPr>
        <w:t xml:space="preserve"> se zvýšeným</w:t>
      </w:r>
      <w:r>
        <w:rPr>
          <w:rFonts w:ascii="Arial" w:hAnsi="Arial" w:cs="Arial"/>
          <w:sz w:val="24"/>
          <w:szCs w:val="24"/>
        </w:rPr>
        <w:t xml:space="preserve"> </w:t>
      </w:r>
      <w:r w:rsidRPr="00DE4201">
        <w:rPr>
          <w:rFonts w:ascii="Arial" w:hAnsi="Arial" w:cs="Arial"/>
          <w:b/>
          <w:sz w:val="24"/>
          <w:szCs w:val="24"/>
        </w:rPr>
        <w:t xml:space="preserve">výskytem sociálně nežádoucích jevů. </w:t>
      </w:r>
    </w:p>
    <w:p w:rsidR="00722D5A" w:rsidRDefault="00722D5A" w:rsidP="0009503D">
      <w:pPr>
        <w:jc w:val="both"/>
        <w:rPr>
          <w:rFonts w:ascii="Arial" w:hAnsi="Arial" w:cs="Arial"/>
          <w:b/>
          <w:sz w:val="24"/>
          <w:szCs w:val="24"/>
        </w:rPr>
      </w:pPr>
      <w:r w:rsidRPr="00DE4201">
        <w:rPr>
          <w:rFonts w:ascii="Arial" w:hAnsi="Arial" w:cs="Arial"/>
          <w:b/>
          <w:sz w:val="24"/>
          <w:szCs w:val="24"/>
        </w:rPr>
        <w:t>Odůvodnění:</w:t>
      </w:r>
    </w:p>
    <w:p w:rsidR="00722D5A" w:rsidRDefault="00722D5A" w:rsidP="0009503D">
      <w:pPr>
        <w:jc w:val="both"/>
        <w:rPr>
          <w:rFonts w:ascii="Arial" w:hAnsi="Arial" w:cs="Arial"/>
          <w:sz w:val="24"/>
          <w:szCs w:val="24"/>
        </w:rPr>
      </w:pPr>
      <w:r w:rsidRPr="00DE4201">
        <w:rPr>
          <w:rFonts w:ascii="Arial" w:hAnsi="Arial" w:cs="Arial"/>
          <w:sz w:val="24"/>
          <w:szCs w:val="24"/>
        </w:rPr>
        <w:t>Mě</w:t>
      </w:r>
      <w:r>
        <w:rPr>
          <w:rFonts w:ascii="Arial" w:hAnsi="Arial" w:cs="Arial"/>
          <w:sz w:val="24"/>
          <w:szCs w:val="24"/>
        </w:rPr>
        <w:t xml:space="preserve">sto </w:t>
      </w:r>
      <w:r w:rsidR="00885E35">
        <w:rPr>
          <w:rFonts w:ascii="Arial" w:hAnsi="Arial" w:cs="Arial"/>
          <w:sz w:val="24"/>
          <w:szCs w:val="24"/>
        </w:rPr>
        <w:t>Ostrov</w:t>
      </w:r>
      <w:r>
        <w:rPr>
          <w:rFonts w:ascii="Arial" w:hAnsi="Arial" w:cs="Arial"/>
          <w:sz w:val="24"/>
          <w:szCs w:val="24"/>
        </w:rPr>
        <w:t xml:space="preserve"> (dále jen „žadatel“) požádalo žádost</w:t>
      </w:r>
      <w:r w:rsidR="00980F95">
        <w:rPr>
          <w:rFonts w:ascii="Arial" w:hAnsi="Arial" w:cs="Arial"/>
          <w:sz w:val="24"/>
          <w:szCs w:val="24"/>
        </w:rPr>
        <w:t>í</w:t>
      </w:r>
      <w:r>
        <w:rPr>
          <w:rFonts w:ascii="Arial" w:hAnsi="Arial" w:cs="Arial"/>
          <w:sz w:val="24"/>
          <w:szCs w:val="24"/>
        </w:rPr>
        <w:t xml:space="preserve"> </w:t>
      </w:r>
      <w:r w:rsidR="00E73347">
        <w:rPr>
          <w:rFonts w:ascii="Arial" w:hAnsi="Arial" w:cs="Arial"/>
          <w:sz w:val="24"/>
          <w:szCs w:val="24"/>
        </w:rPr>
        <w:t xml:space="preserve">ze </w:t>
      </w:r>
      <w:r>
        <w:rPr>
          <w:rFonts w:ascii="Arial" w:hAnsi="Arial" w:cs="Arial"/>
          <w:sz w:val="24"/>
          <w:szCs w:val="24"/>
        </w:rPr>
        <w:t xml:space="preserve">dne </w:t>
      </w:r>
      <w:proofErr w:type="gramStart"/>
      <w:r w:rsidR="00AA6930">
        <w:rPr>
          <w:rFonts w:ascii="Arial" w:hAnsi="Arial" w:cs="Arial"/>
          <w:sz w:val="24"/>
          <w:szCs w:val="24"/>
        </w:rPr>
        <w:t>13.10.2020</w:t>
      </w:r>
      <w:proofErr w:type="gramEnd"/>
      <w:r w:rsidR="00822ED5">
        <w:rPr>
          <w:rFonts w:ascii="Arial" w:hAnsi="Arial" w:cs="Arial"/>
          <w:sz w:val="24"/>
          <w:szCs w:val="24"/>
        </w:rPr>
        <w:t>,</w:t>
      </w:r>
      <w:r w:rsidR="00CC633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 vydání opatření obecné povahy podle</w:t>
      </w:r>
      <w:r w:rsidR="00B014A0">
        <w:rPr>
          <w:rFonts w:ascii="Arial" w:hAnsi="Arial" w:cs="Arial"/>
          <w:sz w:val="24"/>
          <w:szCs w:val="24"/>
        </w:rPr>
        <w:t xml:space="preserve"> ustanovení</w:t>
      </w:r>
      <w:r>
        <w:rPr>
          <w:rFonts w:ascii="Arial" w:hAnsi="Arial" w:cs="Arial"/>
          <w:sz w:val="24"/>
          <w:szCs w:val="24"/>
        </w:rPr>
        <w:t xml:space="preserve"> § 33d odst. 1 zákona o pomoci v hmotné nouzi, jímž </w:t>
      </w:r>
      <w:r w:rsidR="00B014A0">
        <w:rPr>
          <w:rFonts w:ascii="Arial" w:hAnsi="Arial" w:cs="Arial"/>
          <w:sz w:val="24"/>
          <w:szCs w:val="24"/>
        </w:rPr>
        <w:t>se mají</w:t>
      </w:r>
      <w:r w:rsidR="00D519A3">
        <w:rPr>
          <w:rFonts w:ascii="Arial" w:hAnsi="Arial" w:cs="Arial"/>
          <w:sz w:val="24"/>
          <w:szCs w:val="24"/>
        </w:rPr>
        <w:t xml:space="preserve"> oblast</w:t>
      </w:r>
      <w:r w:rsidR="00B014A0">
        <w:rPr>
          <w:rFonts w:ascii="Arial" w:hAnsi="Arial" w:cs="Arial"/>
          <w:sz w:val="24"/>
          <w:szCs w:val="24"/>
        </w:rPr>
        <w:t>i vyznačené</w:t>
      </w:r>
      <w:r w:rsidR="00AD2008">
        <w:rPr>
          <w:rFonts w:ascii="Arial" w:hAnsi="Arial" w:cs="Arial"/>
          <w:sz w:val="24"/>
          <w:szCs w:val="24"/>
        </w:rPr>
        <w:t xml:space="preserve"> v příloze</w:t>
      </w:r>
      <w:r>
        <w:rPr>
          <w:rFonts w:ascii="Arial" w:hAnsi="Arial" w:cs="Arial"/>
          <w:sz w:val="24"/>
          <w:szCs w:val="24"/>
        </w:rPr>
        <w:t xml:space="preserve"> </w:t>
      </w:r>
      <w:r w:rsidRPr="00CC6337">
        <w:rPr>
          <w:rFonts w:ascii="Arial" w:hAnsi="Arial" w:cs="Arial"/>
          <w:sz w:val="24"/>
          <w:szCs w:val="24"/>
        </w:rPr>
        <w:t>č. 1</w:t>
      </w:r>
      <w:r w:rsidR="00D519A3" w:rsidRPr="00CC633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žádost</w:t>
      </w:r>
      <w:r w:rsidR="00E73347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vyhlásit oblastí se zvýšeným výskytem sociálně nežádoucích jevů.</w:t>
      </w:r>
    </w:p>
    <w:p w:rsidR="00980F95" w:rsidRDefault="00722D5A" w:rsidP="00EB7DA5">
      <w:pPr>
        <w:jc w:val="both"/>
        <w:rPr>
          <w:rFonts w:ascii="Arial" w:hAnsi="Arial" w:cs="Arial"/>
          <w:sz w:val="24"/>
          <w:szCs w:val="24"/>
        </w:rPr>
      </w:pPr>
      <w:r w:rsidRPr="00EB7DA5">
        <w:rPr>
          <w:rFonts w:ascii="Arial" w:hAnsi="Arial" w:cs="Arial"/>
          <w:sz w:val="24"/>
          <w:szCs w:val="24"/>
        </w:rPr>
        <w:t xml:space="preserve">Podle </w:t>
      </w:r>
      <w:r w:rsidR="00B014A0">
        <w:rPr>
          <w:rFonts w:ascii="Arial" w:hAnsi="Arial" w:cs="Arial"/>
          <w:sz w:val="24"/>
          <w:szCs w:val="24"/>
        </w:rPr>
        <w:t xml:space="preserve">ustanovení </w:t>
      </w:r>
      <w:r w:rsidRPr="00EB7DA5">
        <w:rPr>
          <w:rFonts w:ascii="Arial" w:hAnsi="Arial" w:cs="Arial"/>
          <w:sz w:val="24"/>
          <w:szCs w:val="24"/>
        </w:rPr>
        <w:t>§ 33d odst. 1 zákona o pomoci v hmotné nouzi platí, že obec, na jejímž území se nacházejí místa, ve kterých se ve zvýšené míře vyskytují sociálně nežádoucí jevy, může požádat pověřený obecní úřad, v jehož územním obvodu se tato místa nacházejí, o vydání opatření obecné povahy, jímž se vyhlašuje oblast se zvýšeným výskytem sociálně nežádoucích jevů, přičemž žádost musí obsahovat</w:t>
      </w:r>
      <w:r>
        <w:rPr>
          <w:rFonts w:ascii="Arial" w:hAnsi="Arial" w:cs="Arial"/>
          <w:sz w:val="24"/>
          <w:szCs w:val="24"/>
        </w:rPr>
        <w:t xml:space="preserve">: </w:t>
      </w:r>
      <w:r w:rsidRPr="00EB7D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</w:t>
      </w:r>
    </w:p>
    <w:p w:rsidR="00980F95" w:rsidRDefault="00980F95" w:rsidP="00EB7DA5">
      <w:pPr>
        <w:jc w:val="both"/>
        <w:rPr>
          <w:rFonts w:ascii="Arial" w:hAnsi="Arial" w:cs="Arial"/>
          <w:sz w:val="24"/>
          <w:szCs w:val="24"/>
        </w:rPr>
      </w:pPr>
    </w:p>
    <w:p w:rsidR="00B014A0" w:rsidRDefault="00722D5A" w:rsidP="00EB7DA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</w:t>
      </w:r>
    </w:p>
    <w:p w:rsidR="00B014A0" w:rsidRDefault="00722D5A" w:rsidP="00EB7DA5">
      <w:pPr>
        <w:jc w:val="both"/>
        <w:rPr>
          <w:rFonts w:ascii="Arial" w:hAnsi="Arial" w:cs="Arial"/>
          <w:sz w:val="24"/>
          <w:szCs w:val="24"/>
        </w:rPr>
      </w:pPr>
      <w:r w:rsidRPr="00EB7DA5">
        <w:rPr>
          <w:rFonts w:ascii="Arial" w:hAnsi="Arial" w:cs="Arial"/>
          <w:sz w:val="24"/>
          <w:szCs w:val="24"/>
        </w:rPr>
        <w:lastRenderedPageBreak/>
        <w:t>a) identifikaci</w:t>
      </w:r>
      <w:r>
        <w:rPr>
          <w:rFonts w:ascii="Arial" w:hAnsi="Arial" w:cs="Arial"/>
          <w:sz w:val="24"/>
          <w:szCs w:val="24"/>
        </w:rPr>
        <w:t xml:space="preserve"> </w:t>
      </w:r>
      <w:r w:rsidRPr="00EB7DA5">
        <w:rPr>
          <w:rFonts w:ascii="Arial" w:hAnsi="Arial" w:cs="Arial"/>
          <w:sz w:val="24"/>
          <w:szCs w:val="24"/>
        </w:rPr>
        <w:t>míst, ve kterých se ve zvýšené míře vys</w:t>
      </w:r>
      <w:r>
        <w:rPr>
          <w:rFonts w:ascii="Arial" w:hAnsi="Arial" w:cs="Arial"/>
          <w:sz w:val="24"/>
          <w:szCs w:val="24"/>
        </w:rPr>
        <w:t xml:space="preserve">kytují sociálně nežádoucí jevy </w:t>
      </w:r>
    </w:p>
    <w:p w:rsidR="00722D5A" w:rsidRDefault="00722D5A" w:rsidP="00EB7DA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 odůvodnění, v čem je spatřován zvýšený výskyt sociálně nežádoucích jevů; za sociálně nežádoucí jevy se považuje zejména porušování veřejného pořádku, nepříznivé vlivy působící na děti, výskyt osob pod vlivem návykových látek apod.</w:t>
      </w:r>
    </w:p>
    <w:p w:rsidR="00722D5A" w:rsidRDefault="00722D5A" w:rsidP="00EB7DA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Podle </w:t>
      </w:r>
      <w:r w:rsidR="00B014A0">
        <w:rPr>
          <w:rFonts w:ascii="Arial" w:hAnsi="Arial" w:cs="Arial"/>
          <w:sz w:val="24"/>
          <w:szCs w:val="24"/>
        </w:rPr>
        <w:t xml:space="preserve">ustanovení </w:t>
      </w:r>
      <w:r>
        <w:rPr>
          <w:rFonts w:ascii="Arial" w:hAnsi="Arial" w:cs="Arial"/>
          <w:sz w:val="24"/>
          <w:szCs w:val="24"/>
        </w:rPr>
        <w:t>§ 33d odst. 4 zákona o pomoc</w:t>
      </w:r>
      <w:r w:rsidR="00D519A3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v hmotné nouzi pak platí, že neshledá-li pověřený obecní úřad na základě vlastního posouzení, s přihlédnutím k výsledkům projednání s dotčenými orgány, doručeným připomínkám a námitkám, že se v místech uvedených v návrhu opatření obecné povahy ve zvýšené míře sociálně nežádoucí jevy nevyskytují, vydá opatření obecné povahy.</w:t>
      </w:r>
    </w:p>
    <w:p w:rsidR="00E74ACC" w:rsidRPr="00765DCB" w:rsidRDefault="00E74ACC" w:rsidP="00E74ACC">
      <w:pPr>
        <w:jc w:val="both"/>
        <w:rPr>
          <w:rFonts w:ascii="Arial" w:hAnsi="Arial" w:cs="Arial"/>
          <w:sz w:val="24"/>
          <w:szCs w:val="24"/>
        </w:rPr>
      </w:pPr>
      <w:r w:rsidRPr="00765DCB">
        <w:rPr>
          <w:rFonts w:ascii="Arial" w:hAnsi="Arial" w:cs="Arial"/>
          <w:sz w:val="24"/>
          <w:szCs w:val="24"/>
        </w:rPr>
        <w:t xml:space="preserve">Sociálně nežádoucí jevy, vyskytující se v oblasti označených v příloze č. 1 spočívají zejména v porušování veřejného pořádku a občanského soužití. Výskyt těchto jevů je doložena zprávou Krajského ředitelství policie Karlovarského kraje, obvodního oddělení Policie České republiky Ostrov, ze dne </w:t>
      </w:r>
      <w:proofErr w:type="gramStart"/>
      <w:r w:rsidRPr="00765DCB">
        <w:rPr>
          <w:rFonts w:ascii="Arial" w:hAnsi="Arial" w:cs="Arial"/>
          <w:sz w:val="24"/>
          <w:szCs w:val="24"/>
        </w:rPr>
        <w:t>7.9. 2020</w:t>
      </w:r>
      <w:proofErr w:type="gramEnd"/>
      <w:r w:rsidRPr="00765DCB">
        <w:rPr>
          <w:rFonts w:ascii="Arial" w:hAnsi="Arial" w:cs="Arial"/>
          <w:sz w:val="24"/>
          <w:szCs w:val="24"/>
        </w:rPr>
        <w:t>, k bezpečnostní situaci ve městě Ostrov v konkrétních lokalitách, v níž Policie české republiky uvedla konkrétní počty protiprávních činů (trestné činy a přestupky) spáchaných v období od 22.7. 2019 do 22.7. 2020</w:t>
      </w:r>
      <w:r w:rsidRPr="00765DCB">
        <w:rPr>
          <w:rFonts w:ascii="Arial" w:hAnsi="Arial" w:cs="Arial"/>
          <w:color w:val="FF0000"/>
          <w:sz w:val="24"/>
          <w:szCs w:val="24"/>
        </w:rPr>
        <w:t xml:space="preserve"> </w:t>
      </w:r>
      <w:r w:rsidRPr="00765DCB">
        <w:rPr>
          <w:rFonts w:ascii="Arial" w:hAnsi="Arial" w:cs="Arial"/>
          <w:sz w:val="24"/>
          <w:szCs w:val="24"/>
        </w:rPr>
        <w:t>a upozornila zejména na zvýšený počet případů narušování občanského soužití, narušování veřejného pořádku, výtržností a v neposlední řadě užití vozidla pod vlivem návykové látky.</w:t>
      </w:r>
      <w:r w:rsidRPr="00765DCB">
        <w:rPr>
          <w:rFonts w:ascii="Arial" w:hAnsi="Arial" w:cs="Arial"/>
          <w:color w:val="FF0000"/>
          <w:sz w:val="24"/>
          <w:szCs w:val="24"/>
        </w:rPr>
        <w:t xml:space="preserve"> </w:t>
      </w:r>
      <w:r w:rsidRPr="00765DCB">
        <w:rPr>
          <w:rFonts w:ascii="Arial" w:hAnsi="Arial" w:cs="Arial"/>
          <w:sz w:val="24"/>
          <w:szCs w:val="24"/>
        </w:rPr>
        <w:t>K této statistice protiprávních činů podala Policie České republiky ve zprávě stanovisko, že se jedná o jeden z nejzatíženějších úseků města.</w:t>
      </w:r>
    </w:p>
    <w:p w:rsidR="00E74ACC" w:rsidRPr="00765DCB" w:rsidRDefault="00E74ACC" w:rsidP="00E74ACC">
      <w:pPr>
        <w:jc w:val="both"/>
        <w:rPr>
          <w:rFonts w:ascii="Arial" w:hAnsi="Arial" w:cs="Arial"/>
          <w:sz w:val="24"/>
          <w:szCs w:val="24"/>
        </w:rPr>
      </w:pPr>
      <w:r w:rsidRPr="00765DCB">
        <w:rPr>
          <w:rFonts w:ascii="Arial" w:hAnsi="Arial" w:cs="Arial"/>
          <w:sz w:val="24"/>
          <w:szCs w:val="24"/>
        </w:rPr>
        <w:t xml:space="preserve">Dále je doložena zpráva Městské policie Ostrov, ze dne </w:t>
      </w:r>
      <w:proofErr w:type="gramStart"/>
      <w:r w:rsidRPr="00765DCB">
        <w:rPr>
          <w:rFonts w:ascii="Arial" w:hAnsi="Arial" w:cs="Arial"/>
          <w:sz w:val="24"/>
          <w:szCs w:val="24"/>
        </w:rPr>
        <w:t>22.7. 2020</w:t>
      </w:r>
      <w:proofErr w:type="gramEnd"/>
      <w:r w:rsidRPr="00765DCB">
        <w:rPr>
          <w:rFonts w:ascii="Arial" w:hAnsi="Arial" w:cs="Arial"/>
          <w:sz w:val="24"/>
          <w:szCs w:val="24"/>
        </w:rPr>
        <w:t xml:space="preserve">, o bezpečnostní situaci v dané lokalitě, kdy uvedla, že zejména v prostoru České spořitelny dochází k častějším oznámením ze strany občanů nejen na parkování vozidel, ale také v souvislosti s narušováním veřejného pořádku a v některých případech i ničení majetku. Z místní znalosti je Městské policii Ostrov známo, že objekty sousedící s budovou České spořitelny jsou využívány k ubytování blíže nespecifikovaného počtu osob. A právě větší výskyt občanů, kteří jsou zde ubytováni je v přímé souvislosti s některými přestupky a v souvislosti s oznámeními trvale žijících občanů, kteří poukazují na porušování zákonů. Městská policie Ostrov doporučuje rozšíření opatření obecné povahy. </w:t>
      </w:r>
    </w:p>
    <w:p w:rsidR="00D519A3" w:rsidRDefault="00722D5A" w:rsidP="000950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Veřejný pořádek</w:t>
      </w:r>
      <w:r w:rsidR="004344F7">
        <w:rPr>
          <w:rFonts w:ascii="Arial" w:hAnsi="Arial" w:cs="Arial"/>
          <w:sz w:val="24"/>
          <w:szCs w:val="24"/>
        </w:rPr>
        <w:t xml:space="preserve"> jakožto neurčitý právní pojem</w:t>
      </w:r>
      <w:r>
        <w:rPr>
          <w:rFonts w:ascii="Arial" w:hAnsi="Arial" w:cs="Arial"/>
          <w:sz w:val="24"/>
          <w:szCs w:val="24"/>
        </w:rPr>
        <w:t xml:space="preserve"> lze definovat jako souhrn pravidel jednání a chování lidí na veřejnosti. Tato pravidla nemusejí být výslovně formulována v právních normách a nelze je proto obecně vyjádřit. </w:t>
      </w:r>
      <w:r w:rsidR="004344F7">
        <w:rPr>
          <w:rFonts w:ascii="Arial" w:hAnsi="Arial" w:cs="Arial"/>
          <w:sz w:val="24"/>
          <w:szCs w:val="24"/>
        </w:rPr>
        <w:t>Nebo jsou v právních normách výslovně obsažena, jakož i v normách mimoprávních (morálních a společenských), jejich dodržování</w:t>
      </w:r>
      <w:r>
        <w:rPr>
          <w:rFonts w:ascii="Arial" w:hAnsi="Arial" w:cs="Arial"/>
          <w:sz w:val="24"/>
          <w:szCs w:val="24"/>
        </w:rPr>
        <w:t xml:space="preserve"> a zachovávání je však podle obecného přesvědčení, zvyklostí a mínění převažující většiny lidí v</w:t>
      </w:r>
      <w:r w:rsidR="004344F7">
        <w:rPr>
          <w:rFonts w:ascii="Arial" w:hAnsi="Arial" w:cs="Arial"/>
          <w:sz w:val="24"/>
          <w:szCs w:val="24"/>
        </w:rPr>
        <w:t xml:space="preserve"> určité</w:t>
      </w:r>
      <w:r>
        <w:rPr>
          <w:rFonts w:ascii="Arial" w:hAnsi="Arial" w:cs="Arial"/>
          <w:sz w:val="24"/>
          <w:szCs w:val="24"/>
        </w:rPr>
        <w:t xml:space="preserve"> společnosti podmínkou spořádaného a poklidného soužití lidí</w:t>
      </w:r>
      <w:r w:rsidR="004344F7">
        <w:rPr>
          <w:rFonts w:ascii="Arial" w:hAnsi="Arial" w:cs="Arial"/>
          <w:sz w:val="24"/>
          <w:szCs w:val="24"/>
        </w:rPr>
        <w:t xml:space="preserve"> s ohledem na konkrétní čas a místo</w:t>
      </w:r>
      <w:r>
        <w:rPr>
          <w:rFonts w:ascii="Arial" w:hAnsi="Arial" w:cs="Arial"/>
          <w:sz w:val="24"/>
          <w:szCs w:val="24"/>
        </w:rPr>
        <w:t>.</w:t>
      </w:r>
    </w:p>
    <w:p w:rsidR="00E74ACC" w:rsidRDefault="00E74ACC" w:rsidP="0009503D">
      <w:pPr>
        <w:jc w:val="both"/>
        <w:rPr>
          <w:rFonts w:ascii="Arial" w:hAnsi="Arial" w:cs="Arial"/>
          <w:sz w:val="24"/>
          <w:szCs w:val="24"/>
        </w:rPr>
      </w:pPr>
    </w:p>
    <w:p w:rsidR="00542257" w:rsidRDefault="00722D5A" w:rsidP="000950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Zákon o pomoci v hmotné nouzi nedefinuje</w:t>
      </w:r>
      <w:r w:rsidR="004344F7">
        <w:rPr>
          <w:rFonts w:ascii="Arial" w:hAnsi="Arial" w:cs="Arial"/>
          <w:sz w:val="24"/>
          <w:szCs w:val="24"/>
        </w:rPr>
        <w:t xml:space="preserve"> žádným způsobem</w:t>
      </w:r>
      <w:r>
        <w:rPr>
          <w:rFonts w:ascii="Arial" w:hAnsi="Arial" w:cs="Arial"/>
          <w:sz w:val="24"/>
          <w:szCs w:val="24"/>
        </w:rPr>
        <w:t>, co se rozumí zvýšenou mírou výskytu sociá</w:t>
      </w:r>
      <w:r w:rsidR="004344F7">
        <w:rPr>
          <w:rFonts w:ascii="Arial" w:hAnsi="Arial" w:cs="Arial"/>
          <w:sz w:val="24"/>
          <w:szCs w:val="24"/>
        </w:rPr>
        <w:t>lně nežádoucího jevu</w:t>
      </w:r>
      <w:r>
        <w:rPr>
          <w:rFonts w:ascii="Arial" w:hAnsi="Arial" w:cs="Arial"/>
          <w:sz w:val="24"/>
          <w:szCs w:val="24"/>
        </w:rPr>
        <w:t>. Lze se domnívat, že sociálně nežádoucím jevem vyskytujícím se v určité oblasti ve zvýšené míře je takový jev, který se v této oblasti vyskytuje více, než je obvykl</w:t>
      </w:r>
      <w:r w:rsidR="00542257">
        <w:rPr>
          <w:rFonts w:ascii="Arial" w:hAnsi="Arial" w:cs="Arial"/>
          <w:sz w:val="24"/>
          <w:szCs w:val="24"/>
        </w:rPr>
        <w:t>é ve srovnání s jinými oblastmi, tj. nepostačuje zřejmě pouhý výskyt takového jevu v jakékoliv míře. V takovém případě by totiž zřejmě zákon stanovil jako podmínku vydání opatření obecné povahy pouze, že se  v příslušné oblasti sociálně nežádoucí jev nebo jevy vyskytují.</w:t>
      </w:r>
    </w:p>
    <w:p w:rsidR="00722D5A" w:rsidRDefault="00542257" w:rsidP="000950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Shora popsaný skutkový stav věci </w:t>
      </w:r>
      <w:r w:rsidR="00722D5A">
        <w:rPr>
          <w:rFonts w:ascii="Arial" w:hAnsi="Arial" w:cs="Arial"/>
          <w:sz w:val="24"/>
          <w:szCs w:val="24"/>
        </w:rPr>
        <w:t xml:space="preserve"> vyplývá </w:t>
      </w:r>
      <w:r w:rsidR="00D519A3">
        <w:rPr>
          <w:rFonts w:ascii="Arial" w:hAnsi="Arial" w:cs="Arial"/>
          <w:sz w:val="24"/>
          <w:szCs w:val="24"/>
        </w:rPr>
        <w:t>jak ze zprávy PČR, tak ze zprávy Městské policie</w:t>
      </w:r>
      <w:r w:rsidR="00722D5A">
        <w:rPr>
          <w:rFonts w:ascii="Arial" w:hAnsi="Arial" w:cs="Arial"/>
          <w:sz w:val="24"/>
          <w:szCs w:val="24"/>
        </w:rPr>
        <w:t>. Na základě zhodnocení žadatel</w:t>
      </w:r>
      <w:r w:rsidR="00885E35">
        <w:rPr>
          <w:rFonts w:ascii="Arial" w:hAnsi="Arial" w:cs="Arial"/>
          <w:sz w:val="24"/>
          <w:szCs w:val="24"/>
        </w:rPr>
        <w:t xml:space="preserve"> dospěl k závěru, že ve vymezených oblastech </w:t>
      </w:r>
      <w:r w:rsidR="00722D5A">
        <w:rPr>
          <w:rFonts w:ascii="Arial" w:hAnsi="Arial" w:cs="Arial"/>
          <w:sz w:val="24"/>
          <w:szCs w:val="24"/>
        </w:rPr>
        <w:t xml:space="preserve">dochází k porušování veřejného pořádku, jedná se o oblast se zvýšeným výskytem sociálně nežádoucích jevů ve zvýšené míře dle </w:t>
      </w:r>
      <w:r>
        <w:rPr>
          <w:rFonts w:ascii="Arial" w:hAnsi="Arial" w:cs="Arial"/>
          <w:sz w:val="24"/>
          <w:szCs w:val="24"/>
        </w:rPr>
        <w:t xml:space="preserve">ustanovení </w:t>
      </w:r>
      <w:r w:rsidR="00722D5A">
        <w:rPr>
          <w:rFonts w:ascii="Arial" w:hAnsi="Arial" w:cs="Arial"/>
          <w:sz w:val="24"/>
          <w:szCs w:val="24"/>
        </w:rPr>
        <w:t>§ 33d odst. 1 písm. b) zákona o pomoci v hmotné nouzi, kdy oblast</w:t>
      </w:r>
      <w:r w:rsidR="00916364">
        <w:rPr>
          <w:rFonts w:ascii="Arial" w:hAnsi="Arial" w:cs="Arial"/>
          <w:sz w:val="24"/>
          <w:szCs w:val="24"/>
        </w:rPr>
        <w:t>i jsou vymezeny</w:t>
      </w:r>
      <w:r w:rsidR="00722D5A">
        <w:rPr>
          <w:rFonts w:ascii="Arial" w:hAnsi="Arial" w:cs="Arial"/>
          <w:sz w:val="24"/>
          <w:szCs w:val="24"/>
        </w:rPr>
        <w:t xml:space="preserve"> v příloze </w:t>
      </w:r>
      <w:r w:rsidR="00722D5A" w:rsidRPr="00E73347">
        <w:rPr>
          <w:rFonts w:ascii="Arial" w:hAnsi="Arial" w:cs="Arial"/>
          <w:sz w:val="24"/>
          <w:szCs w:val="24"/>
        </w:rPr>
        <w:t xml:space="preserve">č. 1 </w:t>
      </w:r>
      <w:r w:rsidR="00722D5A">
        <w:rPr>
          <w:rFonts w:ascii="Arial" w:hAnsi="Arial" w:cs="Arial"/>
          <w:sz w:val="24"/>
          <w:szCs w:val="24"/>
        </w:rPr>
        <w:t xml:space="preserve">tohoto </w:t>
      </w:r>
      <w:r w:rsidR="00980F95">
        <w:rPr>
          <w:rFonts w:ascii="Arial" w:hAnsi="Arial" w:cs="Arial"/>
          <w:sz w:val="24"/>
          <w:szCs w:val="24"/>
        </w:rPr>
        <w:t>opatření</w:t>
      </w:r>
      <w:r w:rsidR="005545ED">
        <w:rPr>
          <w:rFonts w:ascii="Arial" w:hAnsi="Arial" w:cs="Arial"/>
          <w:sz w:val="24"/>
          <w:szCs w:val="24"/>
        </w:rPr>
        <w:t>, a to ve zvýšené míře</w:t>
      </w:r>
      <w:r w:rsidR="00722D5A">
        <w:rPr>
          <w:rFonts w:ascii="Arial" w:hAnsi="Arial" w:cs="Arial"/>
          <w:sz w:val="24"/>
          <w:szCs w:val="24"/>
        </w:rPr>
        <w:t>.</w:t>
      </w:r>
    </w:p>
    <w:p w:rsidR="005545ED" w:rsidRDefault="005545ED" w:rsidP="000950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Tento stav považuje správní orgán za dostatečný a relevantní pro vydání </w:t>
      </w:r>
      <w:r w:rsidR="005412D6">
        <w:rPr>
          <w:rFonts w:ascii="Arial" w:hAnsi="Arial" w:cs="Arial"/>
          <w:sz w:val="24"/>
          <w:szCs w:val="24"/>
        </w:rPr>
        <w:t xml:space="preserve">opatření obecné povahy podle žádosti, neboť je opřen o stanoviska Policie České republiky a Městské policie </w:t>
      </w:r>
      <w:r w:rsidR="00980F95">
        <w:rPr>
          <w:rFonts w:ascii="Arial" w:hAnsi="Arial" w:cs="Arial"/>
          <w:sz w:val="24"/>
          <w:szCs w:val="24"/>
        </w:rPr>
        <w:t>Ostrov</w:t>
      </w:r>
      <w:r w:rsidR="005412D6">
        <w:rPr>
          <w:rFonts w:ascii="Arial" w:hAnsi="Arial" w:cs="Arial"/>
          <w:sz w:val="24"/>
          <w:szCs w:val="24"/>
        </w:rPr>
        <w:t xml:space="preserve">, tedy orgánů, které jsou zákonem povolány k ochraně veřejného pořádku a v rámci toho ke sledování vývoje jeho porušování. Z ustanovení § 2 zákona č. 273/2008 Sb., o Policii České republiky </w:t>
      </w:r>
      <w:r w:rsidR="00E5327C">
        <w:rPr>
          <w:rFonts w:ascii="Arial" w:hAnsi="Arial" w:cs="Arial"/>
          <w:sz w:val="24"/>
          <w:szCs w:val="24"/>
        </w:rPr>
        <w:t xml:space="preserve">vyplývá </w:t>
      </w:r>
      <w:r w:rsidR="005412D6">
        <w:rPr>
          <w:rFonts w:ascii="Arial" w:hAnsi="Arial" w:cs="Arial"/>
          <w:sz w:val="24"/>
          <w:szCs w:val="24"/>
        </w:rPr>
        <w:t xml:space="preserve">kromě jiného </w:t>
      </w:r>
      <w:r w:rsidR="00E5327C">
        <w:rPr>
          <w:rFonts w:ascii="Arial" w:hAnsi="Arial" w:cs="Arial"/>
          <w:sz w:val="24"/>
          <w:szCs w:val="24"/>
        </w:rPr>
        <w:t xml:space="preserve">jako úkol </w:t>
      </w:r>
      <w:r w:rsidR="005412D6">
        <w:rPr>
          <w:rFonts w:ascii="Arial" w:hAnsi="Arial" w:cs="Arial"/>
          <w:sz w:val="24"/>
          <w:szCs w:val="24"/>
        </w:rPr>
        <w:t>ochrana veřejného pořádku.</w:t>
      </w:r>
      <w:r w:rsidR="00E5327C">
        <w:rPr>
          <w:rFonts w:ascii="Arial" w:hAnsi="Arial" w:cs="Arial"/>
          <w:sz w:val="24"/>
          <w:szCs w:val="24"/>
        </w:rPr>
        <w:t xml:space="preserve"> Dle ustanovení §</w:t>
      </w:r>
      <w:r w:rsidR="00AD2008">
        <w:rPr>
          <w:rFonts w:ascii="Arial" w:hAnsi="Arial" w:cs="Arial"/>
          <w:sz w:val="24"/>
          <w:szCs w:val="24"/>
        </w:rPr>
        <w:t xml:space="preserve"> </w:t>
      </w:r>
      <w:r w:rsidR="00E5327C">
        <w:rPr>
          <w:rFonts w:ascii="Arial" w:hAnsi="Arial" w:cs="Arial"/>
          <w:sz w:val="24"/>
          <w:szCs w:val="24"/>
        </w:rPr>
        <w:t xml:space="preserve">1 odst. 2 zákona č. 553/1991 Sb., o obecní policii, ve znění pozdějších předpisů, zabezpečuje obecní policie místní záležitosti veřejného pořádku v rámci působnosti obce a plní další úkoly, pokud tak stanoví tento nebo zvláštní zákon. Dle ustanovení § 2 posledně citovaného zákona obecní policie při zabezpečování místních záležitostí veřejného pořádku a dalších úkolů, mj. dohlíží na dodržování pravidel občanského soužití, dohlíží na dodržování obecně závazných vyhlášek a nařízení obce, podílí se na dodržování právních předpisů o ochraně veřejného pořádku a v rozsahu svých povinností tímto nebo zvláštním zákonem činí opatření k jeho obnovení, podílí se na prevenci kriminality v obci, provádí dohled nad dodržováním čistoty na veřejných prostranstvích v obci, odhaluje přestupky a jiné správní delikty, jejichž projednávání je v působnosti obce. </w:t>
      </w:r>
    </w:p>
    <w:p w:rsidR="00980F95" w:rsidRDefault="00916364" w:rsidP="000950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ustanovení</w:t>
      </w:r>
      <w:r w:rsidR="00722D5A">
        <w:rPr>
          <w:rFonts w:ascii="Arial" w:hAnsi="Arial" w:cs="Arial"/>
          <w:sz w:val="24"/>
          <w:szCs w:val="24"/>
        </w:rPr>
        <w:t xml:space="preserve"> § 33d odst. 1 písm. b) zákona o pomoci v hmotné nouzi je uveden demonstrativní výčet jevů, které se pro potřeby vydání opatření obecné povahy považují za sociálně nežád</w:t>
      </w:r>
      <w:r>
        <w:rPr>
          <w:rFonts w:ascii="Arial" w:hAnsi="Arial" w:cs="Arial"/>
          <w:sz w:val="24"/>
          <w:szCs w:val="24"/>
        </w:rPr>
        <w:t>oucí, přičemž ze znění ustanovení</w:t>
      </w:r>
      <w:r w:rsidR="00722D5A">
        <w:rPr>
          <w:rFonts w:ascii="Arial" w:hAnsi="Arial" w:cs="Arial"/>
          <w:sz w:val="24"/>
          <w:szCs w:val="24"/>
        </w:rPr>
        <w:t xml:space="preserve"> § 33d zákona o pomoci v hmotné nouzi vyplývá, že pro vydání opatření obecné povahy postačuje, aby se v příslušné oblasti vyskytoval ve zvýšené míře alespoň jeden ze sociálně nežádoucích jevů.</w:t>
      </w:r>
    </w:p>
    <w:p w:rsidR="00722D5A" w:rsidRDefault="00722D5A" w:rsidP="000950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Podle správního orgánu bylo prokázáno, že</w:t>
      </w:r>
      <w:r w:rsidR="008630E7">
        <w:rPr>
          <w:rFonts w:ascii="Arial" w:hAnsi="Arial" w:cs="Arial"/>
          <w:sz w:val="24"/>
          <w:szCs w:val="24"/>
        </w:rPr>
        <w:t xml:space="preserve"> se v oblasti v</w:t>
      </w:r>
      <w:r w:rsidR="00AD2008">
        <w:rPr>
          <w:rFonts w:ascii="Arial" w:hAnsi="Arial" w:cs="Arial"/>
          <w:sz w:val="24"/>
          <w:szCs w:val="24"/>
        </w:rPr>
        <w:t>ymezené v příloze</w:t>
      </w:r>
      <w:r>
        <w:rPr>
          <w:rFonts w:ascii="Arial" w:hAnsi="Arial" w:cs="Arial"/>
          <w:sz w:val="24"/>
          <w:szCs w:val="24"/>
        </w:rPr>
        <w:t xml:space="preserve"> </w:t>
      </w:r>
      <w:r w:rsidRPr="00CC6337">
        <w:rPr>
          <w:rFonts w:ascii="Arial" w:hAnsi="Arial" w:cs="Arial"/>
          <w:sz w:val="24"/>
          <w:szCs w:val="24"/>
        </w:rPr>
        <w:t xml:space="preserve">č. 1 </w:t>
      </w:r>
      <w:r>
        <w:rPr>
          <w:rFonts w:ascii="Arial" w:hAnsi="Arial" w:cs="Arial"/>
          <w:sz w:val="24"/>
          <w:szCs w:val="24"/>
        </w:rPr>
        <w:t xml:space="preserve">tohoto </w:t>
      </w:r>
      <w:r w:rsidR="00822ED5">
        <w:rPr>
          <w:rFonts w:ascii="Arial" w:hAnsi="Arial" w:cs="Arial"/>
          <w:sz w:val="24"/>
          <w:szCs w:val="24"/>
        </w:rPr>
        <w:t>opatření</w:t>
      </w:r>
      <w:r>
        <w:rPr>
          <w:rFonts w:ascii="Arial" w:hAnsi="Arial" w:cs="Arial"/>
          <w:sz w:val="24"/>
          <w:szCs w:val="24"/>
        </w:rPr>
        <w:t xml:space="preserve"> vyskytují ve zvýšení míře sociálně nežádoucí jevy spočívající</w:t>
      </w:r>
      <w:r w:rsidR="00AD2008">
        <w:rPr>
          <w:rFonts w:ascii="Arial" w:hAnsi="Arial" w:cs="Arial"/>
          <w:sz w:val="24"/>
          <w:szCs w:val="24"/>
        </w:rPr>
        <w:t xml:space="preserve"> v porušování veřejného pořádku. </w:t>
      </w:r>
      <w:r>
        <w:rPr>
          <w:rFonts w:ascii="Arial" w:hAnsi="Arial" w:cs="Arial"/>
          <w:sz w:val="24"/>
          <w:szCs w:val="24"/>
        </w:rPr>
        <w:t xml:space="preserve">Splněním těchto podmínek pak byla prokázána potřebnost vydání opatření obecné povahy podle § 33d zákona o pomoci v hmotné nouzi, které správní </w:t>
      </w:r>
      <w:r>
        <w:rPr>
          <w:rFonts w:ascii="Arial" w:hAnsi="Arial" w:cs="Arial"/>
          <w:sz w:val="24"/>
          <w:szCs w:val="24"/>
        </w:rPr>
        <w:lastRenderedPageBreak/>
        <w:t xml:space="preserve">orgán považuje v daném případě za vhodný prostředek předcházení sociálně nežádoucím jevům v oblasti vymezené v příloze </w:t>
      </w:r>
      <w:r w:rsidRPr="00CC6337">
        <w:rPr>
          <w:rFonts w:ascii="Arial" w:hAnsi="Arial" w:cs="Arial"/>
          <w:sz w:val="24"/>
          <w:szCs w:val="24"/>
        </w:rPr>
        <w:t>č. 1</w:t>
      </w:r>
      <w:r w:rsidR="008630E7" w:rsidRPr="00CC6337">
        <w:rPr>
          <w:rFonts w:ascii="Arial" w:hAnsi="Arial" w:cs="Arial"/>
          <w:sz w:val="24"/>
          <w:szCs w:val="24"/>
        </w:rPr>
        <w:t xml:space="preserve"> </w:t>
      </w:r>
      <w:r w:rsidRPr="00CC633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tohoto </w:t>
      </w:r>
      <w:r w:rsidR="00980F95">
        <w:rPr>
          <w:rFonts w:ascii="Arial" w:hAnsi="Arial" w:cs="Arial"/>
          <w:sz w:val="24"/>
          <w:szCs w:val="24"/>
        </w:rPr>
        <w:t>opatření</w:t>
      </w:r>
      <w:r>
        <w:rPr>
          <w:rFonts w:ascii="Arial" w:hAnsi="Arial" w:cs="Arial"/>
          <w:sz w:val="24"/>
          <w:szCs w:val="24"/>
        </w:rPr>
        <w:t>.</w:t>
      </w:r>
    </w:p>
    <w:p w:rsidR="00CC6337" w:rsidRPr="00642DDB" w:rsidRDefault="00722D5A" w:rsidP="00CC6337">
      <w:p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Správní orgán projednal návrh opatření obecné povahy s Policií České republiky, obvodním oddělením </w:t>
      </w:r>
      <w:r w:rsidR="008630E7">
        <w:rPr>
          <w:rFonts w:ascii="Arial" w:hAnsi="Arial" w:cs="Arial"/>
          <w:sz w:val="24"/>
          <w:szCs w:val="24"/>
        </w:rPr>
        <w:t>Ostrov</w:t>
      </w:r>
      <w:r w:rsidR="00D519A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 s Městskou policií </w:t>
      </w:r>
      <w:r w:rsidR="008630E7">
        <w:rPr>
          <w:rFonts w:ascii="Arial" w:hAnsi="Arial" w:cs="Arial"/>
          <w:sz w:val="24"/>
          <w:szCs w:val="24"/>
        </w:rPr>
        <w:t>Ostrov</w:t>
      </w:r>
      <w:r w:rsidR="00E5327C">
        <w:rPr>
          <w:rFonts w:ascii="Arial" w:hAnsi="Arial" w:cs="Arial"/>
          <w:sz w:val="24"/>
          <w:szCs w:val="24"/>
        </w:rPr>
        <w:t xml:space="preserve"> </w:t>
      </w:r>
      <w:r w:rsidR="00E5327C" w:rsidRPr="00CC6337">
        <w:rPr>
          <w:rFonts w:ascii="Arial" w:hAnsi="Arial" w:cs="Arial"/>
          <w:sz w:val="24"/>
          <w:szCs w:val="24"/>
        </w:rPr>
        <w:t xml:space="preserve">a bezvýhradné stanovisko obdržel dne </w:t>
      </w:r>
      <w:proofErr w:type="gramStart"/>
      <w:r w:rsidR="00B936DE">
        <w:rPr>
          <w:rFonts w:ascii="Arial" w:hAnsi="Arial" w:cs="Arial"/>
          <w:sz w:val="24"/>
          <w:szCs w:val="24"/>
        </w:rPr>
        <w:t>29.12.2020</w:t>
      </w:r>
      <w:proofErr w:type="gramEnd"/>
      <w:r w:rsidR="00B936DE">
        <w:rPr>
          <w:rFonts w:ascii="Arial" w:hAnsi="Arial" w:cs="Arial"/>
          <w:sz w:val="24"/>
          <w:szCs w:val="24"/>
        </w:rPr>
        <w:t>.</w:t>
      </w:r>
    </w:p>
    <w:p w:rsidR="00E918F4" w:rsidRDefault="00E918F4" w:rsidP="00CC633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Návrh opatření obecné povahy byl doručen veřejnou vyhláškou, kterou správní orgán vyvěsil </w:t>
      </w:r>
      <w:r w:rsidR="00B936DE">
        <w:rPr>
          <w:rFonts w:ascii="Arial" w:hAnsi="Arial" w:cs="Arial"/>
          <w:sz w:val="24"/>
          <w:szCs w:val="24"/>
        </w:rPr>
        <w:t xml:space="preserve">dne </w:t>
      </w:r>
      <w:proofErr w:type="gramStart"/>
      <w:r w:rsidR="00B936DE">
        <w:rPr>
          <w:rFonts w:ascii="Arial" w:hAnsi="Arial" w:cs="Arial"/>
          <w:sz w:val="24"/>
          <w:szCs w:val="24"/>
        </w:rPr>
        <w:t>06.01.2021</w:t>
      </w:r>
      <w:proofErr w:type="gramEnd"/>
      <w:r w:rsidR="00B936DE">
        <w:rPr>
          <w:rFonts w:ascii="Arial" w:hAnsi="Arial" w:cs="Arial"/>
          <w:sz w:val="24"/>
          <w:szCs w:val="24"/>
        </w:rPr>
        <w:t>,</w:t>
      </w:r>
      <w:r w:rsidRPr="00A01CE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na úřední desce Městského úřadu Ostrov spolu s výzvou k uplatnění připomínek či podání námitek. Veřejná vyhláška byla z úřední desky sejmuta </w:t>
      </w:r>
      <w:r w:rsidR="00B936DE">
        <w:rPr>
          <w:rFonts w:ascii="Arial" w:hAnsi="Arial" w:cs="Arial"/>
          <w:sz w:val="24"/>
          <w:szCs w:val="24"/>
        </w:rPr>
        <w:t xml:space="preserve">dne </w:t>
      </w:r>
      <w:proofErr w:type="gramStart"/>
      <w:r w:rsidR="00B936DE">
        <w:rPr>
          <w:rFonts w:ascii="Arial" w:hAnsi="Arial" w:cs="Arial"/>
          <w:sz w:val="24"/>
          <w:szCs w:val="24"/>
        </w:rPr>
        <w:t>0</w:t>
      </w:r>
      <w:r w:rsidR="000344B7">
        <w:rPr>
          <w:rFonts w:ascii="Arial" w:hAnsi="Arial" w:cs="Arial"/>
          <w:sz w:val="24"/>
          <w:szCs w:val="24"/>
        </w:rPr>
        <w:t>8</w:t>
      </w:r>
      <w:r w:rsidR="00B936DE">
        <w:rPr>
          <w:rFonts w:ascii="Arial" w:hAnsi="Arial" w:cs="Arial"/>
          <w:sz w:val="24"/>
          <w:szCs w:val="24"/>
        </w:rPr>
        <w:t>.02.2021</w:t>
      </w:r>
      <w:proofErr w:type="gramEnd"/>
      <w:r w:rsidR="00B936D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Námitky a připomínky k návrhu opatření obecné povahy bylo možné podat do 30 dnů ode dne zveřejnění návrhu opatření obecné povahy, přičemž návrh byl v souladu s ustanovením § 25 odst. 2 a ustanovením § 173 odst. 1 správního řádu zveřejněn </w:t>
      </w:r>
      <w:r w:rsidR="00B936DE">
        <w:rPr>
          <w:rFonts w:ascii="Arial" w:hAnsi="Arial" w:cs="Arial"/>
          <w:sz w:val="24"/>
          <w:szCs w:val="24"/>
        </w:rPr>
        <w:t xml:space="preserve">dne </w:t>
      </w:r>
      <w:proofErr w:type="gramStart"/>
      <w:r w:rsidR="00B936DE">
        <w:rPr>
          <w:rFonts w:ascii="Arial" w:hAnsi="Arial" w:cs="Arial"/>
          <w:sz w:val="24"/>
          <w:szCs w:val="24"/>
        </w:rPr>
        <w:t>06.01.2021</w:t>
      </w:r>
      <w:proofErr w:type="gramEnd"/>
      <w:r w:rsidR="00B936DE">
        <w:rPr>
          <w:rFonts w:ascii="Arial" w:hAnsi="Arial" w:cs="Arial"/>
          <w:sz w:val="24"/>
          <w:szCs w:val="24"/>
        </w:rPr>
        <w:t>.</w:t>
      </w:r>
      <w:r w:rsidR="0008531A" w:rsidRPr="00E74ACC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V uvedené lhůtě nebyla k návrhu opatření obecné povahy uplatněna žádná připomínka ani proti němu nebyla podána žádná námitka. </w:t>
      </w:r>
    </w:p>
    <w:p w:rsidR="00722D5A" w:rsidRPr="00D568C8" w:rsidRDefault="00722D5A" w:rsidP="00E74ACC">
      <w:pPr>
        <w:jc w:val="center"/>
        <w:rPr>
          <w:rFonts w:ascii="Arial" w:hAnsi="Arial" w:cs="Arial"/>
          <w:b/>
          <w:sz w:val="24"/>
          <w:szCs w:val="24"/>
        </w:rPr>
      </w:pPr>
      <w:r w:rsidRPr="00D568C8">
        <w:rPr>
          <w:rFonts w:ascii="Arial" w:hAnsi="Arial" w:cs="Arial"/>
          <w:b/>
          <w:sz w:val="24"/>
          <w:szCs w:val="24"/>
        </w:rPr>
        <w:t>Poučení:</w:t>
      </w:r>
    </w:p>
    <w:p w:rsidR="00722D5A" w:rsidRDefault="00722D5A" w:rsidP="00916364">
      <w:pPr>
        <w:jc w:val="both"/>
        <w:rPr>
          <w:rFonts w:ascii="Arial" w:hAnsi="Arial" w:cs="Arial"/>
          <w:sz w:val="24"/>
          <w:szCs w:val="24"/>
        </w:rPr>
      </w:pPr>
      <w:r w:rsidRPr="00D568C8">
        <w:rPr>
          <w:rFonts w:ascii="Arial" w:hAnsi="Arial" w:cs="Arial"/>
          <w:sz w:val="24"/>
          <w:szCs w:val="24"/>
        </w:rPr>
        <w:t>Opa</w:t>
      </w:r>
      <w:r>
        <w:rPr>
          <w:rFonts w:ascii="Arial" w:hAnsi="Arial" w:cs="Arial"/>
          <w:sz w:val="24"/>
          <w:szCs w:val="24"/>
        </w:rPr>
        <w:t>tření obecné povahy nabývá účinnosti patnáctým dnem po dni vyvěšení veřejné vyhlášky (§ 173 odst. 1 správního řádu). Proti opatření obecné povahy nelze podat opravný prostředek (§ 173 odst. 2 správního řádu).</w:t>
      </w:r>
    </w:p>
    <w:p w:rsidR="00AD2008" w:rsidRPr="00916364" w:rsidRDefault="00AD2008" w:rsidP="00916364">
      <w:pPr>
        <w:jc w:val="both"/>
        <w:rPr>
          <w:rFonts w:ascii="Arial" w:hAnsi="Arial" w:cs="Arial"/>
          <w:sz w:val="24"/>
          <w:szCs w:val="24"/>
        </w:rPr>
      </w:pPr>
    </w:p>
    <w:p w:rsidR="00AD2008" w:rsidRPr="0019105A" w:rsidRDefault="00AD2008" w:rsidP="0019105A">
      <w:pPr>
        <w:jc w:val="center"/>
        <w:rPr>
          <w:rFonts w:ascii="Arial" w:hAnsi="Arial" w:cs="Arial"/>
          <w:b/>
          <w:caps/>
          <w:sz w:val="24"/>
          <w:szCs w:val="24"/>
        </w:rPr>
      </w:pPr>
    </w:p>
    <w:p w:rsidR="00722D5A" w:rsidRPr="00B936DE" w:rsidRDefault="00B936DE" w:rsidP="0009503D">
      <w:pPr>
        <w:jc w:val="both"/>
        <w:rPr>
          <w:rFonts w:ascii="Arial" w:hAnsi="Arial" w:cs="Arial"/>
          <w:sz w:val="24"/>
          <w:szCs w:val="24"/>
        </w:rPr>
      </w:pPr>
      <w:r w:rsidRPr="00B936DE">
        <w:rPr>
          <w:rFonts w:ascii="Arial" w:hAnsi="Arial" w:cs="Arial"/>
          <w:sz w:val="24"/>
          <w:szCs w:val="24"/>
        </w:rPr>
        <w:t xml:space="preserve">V Ostrově dne </w:t>
      </w:r>
      <w:proofErr w:type="gramStart"/>
      <w:r w:rsidRPr="00B936DE">
        <w:rPr>
          <w:rFonts w:ascii="Arial" w:hAnsi="Arial" w:cs="Arial"/>
          <w:sz w:val="24"/>
          <w:szCs w:val="24"/>
        </w:rPr>
        <w:t>10.02.2021</w:t>
      </w:r>
      <w:proofErr w:type="gramEnd"/>
    </w:p>
    <w:p w:rsidR="00722D5A" w:rsidRPr="003A1DFF" w:rsidRDefault="00722D5A" w:rsidP="0009503D">
      <w:pPr>
        <w:jc w:val="both"/>
        <w:rPr>
          <w:rFonts w:ascii="Arial" w:hAnsi="Arial" w:cs="Arial"/>
          <w:i/>
          <w:sz w:val="24"/>
          <w:szCs w:val="24"/>
        </w:rPr>
      </w:pPr>
    </w:p>
    <w:p w:rsidR="00722D5A" w:rsidRDefault="008630E7" w:rsidP="00F7040A">
      <w:pPr>
        <w:ind w:left="495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Ladislav </w:t>
      </w:r>
      <w:proofErr w:type="spellStart"/>
      <w:r>
        <w:rPr>
          <w:rFonts w:ascii="Arial" w:hAnsi="Arial" w:cs="Arial"/>
          <w:sz w:val="24"/>
          <w:szCs w:val="24"/>
        </w:rPr>
        <w:t>Jiskra</w:t>
      </w:r>
      <w:r w:rsidR="003415FB">
        <w:rPr>
          <w:rFonts w:ascii="Arial" w:hAnsi="Arial" w:cs="Arial"/>
          <w:sz w:val="24"/>
          <w:szCs w:val="24"/>
        </w:rPr>
        <w:t>,</w:t>
      </w:r>
      <w:proofErr w:type="gramStart"/>
      <w:r w:rsidR="003415FB">
        <w:rPr>
          <w:rFonts w:ascii="Arial" w:hAnsi="Arial" w:cs="Arial"/>
          <w:sz w:val="24"/>
          <w:szCs w:val="24"/>
        </w:rPr>
        <w:t>v.r</w:t>
      </w:r>
      <w:proofErr w:type="spellEnd"/>
      <w:r w:rsidR="003415FB">
        <w:rPr>
          <w:rFonts w:ascii="Arial" w:hAnsi="Arial" w:cs="Arial"/>
          <w:sz w:val="24"/>
          <w:szCs w:val="24"/>
        </w:rPr>
        <w:t>.</w:t>
      </w:r>
      <w:proofErr w:type="gramEnd"/>
    </w:p>
    <w:p w:rsidR="00722D5A" w:rsidRDefault="00722D5A" w:rsidP="00F7040A">
      <w:pPr>
        <w:ind w:left="4248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vedoucí </w:t>
      </w:r>
      <w:r w:rsidR="008630E7">
        <w:rPr>
          <w:rFonts w:ascii="Arial" w:hAnsi="Arial" w:cs="Arial"/>
          <w:sz w:val="24"/>
          <w:szCs w:val="24"/>
        </w:rPr>
        <w:t>odboru dopravně správního</w:t>
      </w:r>
      <w:r>
        <w:rPr>
          <w:rFonts w:ascii="Arial" w:hAnsi="Arial" w:cs="Arial"/>
          <w:sz w:val="24"/>
          <w:szCs w:val="24"/>
        </w:rPr>
        <w:t xml:space="preserve">                                                     </w:t>
      </w:r>
    </w:p>
    <w:p w:rsidR="00722D5A" w:rsidRDefault="00722D5A" w:rsidP="0009503D">
      <w:pPr>
        <w:jc w:val="both"/>
        <w:rPr>
          <w:rFonts w:ascii="Arial" w:hAnsi="Arial" w:cs="Arial"/>
          <w:sz w:val="24"/>
          <w:szCs w:val="24"/>
        </w:rPr>
      </w:pPr>
    </w:p>
    <w:p w:rsidR="00E73347" w:rsidRDefault="00E73347" w:rsidP="0009503D">
      <w:pPr>
        <w:jc w:val="both"/>
        <w:rPr>
          <w:rFonts w:ascii="Arial" w:hAnsi="Arial" w:cs="Arial"/>
          <w:sz w:val="24"/>
          <w:szCs w:val="24"/>
        </w:rPr>
      </w:pPr>
    </w:p>
    <w:p w:rsidR="00E73347" w:rsidRDefault="00E73347" w:rsidP="0009503D">
      <w:pPr>
        <w:jc w:val="both"/>
        <w:rPr>
          <w:rFonts w:ascii="Arial" w:hAnsi="Arial" w:cs="Arial"/>
          <w:sz w:val="24"/>
          <w:szCs w:val="24"/>
        </w:rPr>
      </w:pPr>
    </w:p>
    <w:p w:rsidR="00F7040A" w:rsidRDefault="00F7040A" w:rsidP="000950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Příloha: mapa s vyznačení</w:t>
      </w:r>
      <w:r w:rsidR="00870EE1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lokalit (příl</w:t>
      </w:r>
      <w:r w:rsidR="00E73347">
        <w:rPr>
          <w:rFonts w:ascii="Arial" w:hAnsi="Arial" w:cs="Arial"/>
          <w:sz w:val="24"/>
          <w:szCs w:val="24"/>
        </w:rPr>
        <w:t>oha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č.1.)</w:t>
      </w:r>
      <w:proofErr w:type="gramEnd"/>
    </w:p>
    <w:p w:rsidR="00663EF4" w:rsidRDefault="00663EF4" w:rsidP="000950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Vyvěšeno: </w:t>
      </w:r>
      <w:proofErr w:type="gramStart"/>
      <w:r>
        <w:rPr>
          <w:rFonts w:ascii="Arial" w:hAnsi="Arial" w:cs="Arial"/>
          <w:sz w:val="24"/>
          <w:szCs w:val="24"/>
        </w:rPr>
        <w:t>10.02.2021</w:t>
      </w:r>
      <w:proofErr w:type="gramEnd"/>
    </w:p>
    <w:p w:rsidR="00663EF4" w:rsidRPr="00D568C8" w:rsidRDefault="00663EF4" w:rsidP="000950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Sejmuto: </w:t>
      </w:r>
      <w:proofErr w:type="gramStart"/>
      <w:r>
        <w:rPr>
          <w:rFonts w:ascii="Arial" w:hAnsi="Arial" w:cs="Arial"/>
          <w:sz w:val="24"/>
          <w:szCs w:val="24"/>
        </w:rPr>
        <w:t>02.03.2021</w:t>
      </w:r>
      <w:proofErr w:type="gramEnd"/>
      <w:r>
        <w:rPr>
          <w:rFonts w:ascii="Arial" w:hAnsi="Arial" w:cs="Arial"/>
          <w:sz w:val="24"/>
          <w:szCs w:val="24"/>
        </w:rPr>
        <w:t xml:space="preserve"> – ev. č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íslo 69/21</w:t>
      </w:r>
    </w:p>
    <w:sectPr w:rsidR="00663EF4" w:rsidRPr="00D568C8" w:rsidSect="00627DD8">
      <w:footerReference w:type="default" r:id="rId7"/>
      <w:pgSz w:w="11906" w:h="16838"/>
      <w:pgMar w:top="1797" w:right="1417" w:bottom="16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40A" w:rsidRDefault="00F7040A" w:rsidP="00F7040A">
      <w:pPr>
        <w:spacing w:after="0" w:line="240" w:lineRule="auto"/>
      </w:pPr>
      <w:r>
        <w:separator/>
      </w:r>
    </w:p>
  </w:endnote>
  <w:endnote w:type="continuationSeparator" w:id="0">
    <w:p w:rsidR="00F7040A" w:rsidRDefault="00F7040A" w:rsidP="00F70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1359282"/>
      <w:docPartObj>
        <w:docPartGallery w:val="Page Numbers (Bottom of Page)"/>
        <w:docPartUnique/>
      </w:docPartObj>
    </w:sdtPr>
    <w:sdtEndPr/>
    <w:sdtContent>
      <w:p w:rsidR="00F7040A" w:rsidRDefault="00F7040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3EF4">
          <w:rPr>
            <w:noProof/>
          </w:rPr>
          <w:t>4</w:t>
        </w:r>
        <w:r>
          <w:fldChar w:fldCharType="end"/>
        </w:r>
      </w:p>
    </w:sdtContent>
  </w:sdt>
  <w:p w:rsidR="00F7040A" w:rsidRDefault="00F7040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40A" w:rsidRDefault="00F7040A" w:rsidP="00F7040A">
      <w:pPr>
        <w:spacing w:after="0" w:line="240" w:lineRule="auto"/>
      </w:pPr>
      <w:r>
        <w:separator/>
      </w:r>
    </w:p>
  </w:footnote>
  <w:footnote w:type="continuationSeparator" w:id="0">
    <w:p w:rsidR="00F7040A" w:rsidRDefault="00F7040A" w:rsidP="00F704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238D4"/>
    <w:multiLevelType w:val="hybridMultilevel"/>
    <w:tmpl w:val="A678FB8E"/>
    <w:lvl w:ilvl="0" w:tplc="50C0471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665"/>
    <w:rsid w:val="00002162"/>
    <w:rsid w:val="00016674"/>
    <w:rsid w:val="000344B7"/>
    <w:rsid w:val="00082A85"/>
    <w:rsid w:val="00083B93"/>
    <w:rsid w:val="0008531A"/>
    <w:rsid w:val="0009503D"/>
    <w:rsid w:val="000A3423"/>
    <w:rsid w:val="000D5CA5"/>
    <w:rsid w:val="000E0066"/>
    <w:rsid w:val="000E4328"/>
    <w:rsid w:val="00123D5C"/>
    <w:rsid w:val="00174FC7"/>
    <w:rsid w:val="0019105A"/>
    <w:rsid w:val="00225137"/>
    <w:rsid w:val="002C1247"/>
    <w:rsid w:val="002D1946"/>
    <w:rsid w:val="003205DE"/>
    <w:rsid w:val="003415FB"/>
    <w:rsid w:val="00352BA4"/>
    <w:rsid w:val="003A1DFF"/>
    <w:rsid w:val="003C2FA6"/>
    <w:rsid w:val="004021E8"/>
    <w:rsid w:val="004344F7"/>
    <w:rsid w:val="005412D6"/>
    <w:rsid w:val="00542257"/>
    <w:rsid w:val="005545ED"/>
    <w:rsid w:val="005823F1"/>
    <w:rsid w:val="005B3B85"/>
    <w:rsid w:val="005D7A2B"/>
    <w:rsid w:val="005E0234"/>
    <w:rsid w:val="00627DD8"/>
    <w:rsid w:val="00642DDB"/>
    <w:rsid w:val="00645EAE"/>
    <w:rsid w:val="00663EF4"/>
    <w:rsid w:val="00671665"/>
    <w:rsid w:val="006B5298"/>
    <w:rsid w:val="00722D5A"/>
    <w:rsid w:val="0076510C"/>
    <w:rsid w:val="00813C2E"/>
    <w:rsid w:val="00822ED5"/>
    <w:rsid w:val="008630E7"/>
    <w:rsid w:val="00867745"/>
    <w:rsid w:val="00870EE1"/>
    <w:rsid w:val="00885E35"/>
    <w:rsid w:val="008C45B1"/>
    <w:rsid w:val="00916364"/>
    <w:rsid w:val="00980F95"/>
    <w:rsid w:val="009E7A91"/>
    <w:rsid w:val="00A01CE3"/>
    <w:rsid w:val="00A23021"/>
    <w:rsid w:val="00A456F8"/>
    <w:rsid w:val="00AA6930"/>
    <w:rsid w:val="00AD2008"/>
    <w:rsid w:val="00B014A0"/>
    <w:rsid w:val="00B5544D"/>
    <w:rsid w:val="00B936DE"/>
    <w:rsid w:val="00C47BBB"/>
    <w:rsid w:val="00C54940"/>
    <w:rsid w:val="00C67E9E"/>
    <w:rsid w:val="00CC478A"/>
    <w:rsid w:val="00CC53F6"/>
    <w:rsid w:val="00CC6337"/>
    <w:rsid w:val="00CE1A01"/>
    <w:rsid w:val="00D519A3"/>
    <w:rsid w:val="00D568C8"/>
    <w:rsid w:val="00D65127"/>
    <w:rsid w:val="00D83077"/>
    <w:rsid w:val="00DE4201"/>
    <w:rsid w:val="00E24A50"/>
    <w:rsid w:val="00E51C94"/>
    <w:rsid w:val="00E5327C"/>
    <w:rsid w:val="00E73347"/>
    <w:rsid w:val="00E74ACC"/>
    <w:rsid w:val="00E918F4"/>
    <w:rsid w:val="00EA4D27"/>
    <w:rsid w:val="00EB7DA5"/>
    <w:rsid w:val="00F073F7"/>
    <w:rsid w:val="00F7040A"/>
    <w:rsid w:val="00F9651D"/>
    <w:rsid w:val="00FC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42E3C5"/>
  <w15:docId w15:val="{70B94D4A-EA7C-4460-9973-BA80095C0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6510C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671665"/>
    <w:pPr>
      <w:ind w:left="720"/>
      <w:contextualSpacing/>
    </w:pPr>
  </w:style>
  <w:style w:type="paragraph" w:styleId="Bezmezer">
    <w:name w:val="No Spacing"/>
    <w:uiPriority w:val="99"/>
    <w:qFormat/>
    <w:rsid w:val="00EB7DA5"/>
    <w:rPr>
      <w:lang w:eastAsia="en-US"/>
    </w:rPr>
  </w:style>
  <w:style w:type="character" w:styleId="Odkaznakoment">
    <w:name w:val="annotation reference"/>
    <w:basedOn w:val="Standardnpsmoodstavce"/>
    <w:uiPriority w:val="99"/>
    <w:semiHidden/>
    <w:rsid w:val="009E7A9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E7A9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3205DE"/>
    <w:rPr>
      <w:rFonts w:cs="Times New Roman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E7A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3205DE"/>
    <w:rPr>
      <w:rFonts w:cs="Times New Roman"/>
      <w:b/>
      <w:bCs/>
      <w:sz w:val="20"/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9E7A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205DE"/>
    <w:rPr>
      <w:rFonts w:ascii="Times New Roman" w:hAnsi="Times New Roman" w:cs="Times New Roman"/>
      <w:sz w:val="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704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7040A"/>
    <w:rPr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704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7040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1371</Words>
  <Characters>7824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Chodov</Company>
  <LinksUpToDate>false</LinksUpToDate>
  <CharactersWithSpaces>9177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Virtelová</dc:creator>
  <cp:lastModifiedBy>spravce</cp:lastModifiedBy>
  <cp:revision>5</cp:revision>
  <cp:lastPrinted>2021-02-09T07:30:00Z</cp:lastPrinted>
  <dcterms:created xsi:type="dcterms:W3CDTF">2021-01-05T08:31:00Z</dcterms:created>
  <dcterms:modified xsi:type="dcterms:W3CDTF">2021-03-03T06:16:00Z</dcterms:modified>
</cp:coreProperties>
</file>